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89F" w:rsidRPr="005E2117" w:rsidRDefault="005C2E95" w:rsidP="002D389F">
      <w:pPr>
        <w:jc w:val="center"/>
        <w:rPr>
          <w:rFonts w:ascii="Verdana" w:hAnsi="Verdana"/>
          <w:b/>
          <w:sz w:val="44"/>
        </w:rPr>
      </w:pPr>
      <w:r>
        <w:rPr>
          <w:rFonts w:ascii="Verdana" w:hAnsi="Verdana"/>
          <w:b/>
          <w:sz w:val="44"/>
        </w:rPr>
        <w:t>Being Systematic</w:t>
      </w:r>
      <w:r w:rsidR="002D389F" w:rsidRPr="005E2117">
        <w:rPr>
          <w:rFonts w:ascii="Verdana" w:hAnsi="Verdana"/>
          <w:b/>
          <w:sz w:val="44"/>
        </w:rPr>
        <w:t xml:space="preserve"> Masterclass</w:t>
      </w:r>
    </w:p>
    <w:p w:rsidR="00373870" w:rsidRPr="008C3A0B" w:rsidRDefault="00373870" w:rsidP="00373870">
      <w:pPr>
        <w:rPr>
          <w:rFonts w:ascii="Verdana" w:hAnsi="Verdana"/>
          <w:b/>
          <w:sz w:val="20"/>
          <w:szCs w:val="20"/>
        </w:rPr>
      </w:pPr>
      <w:r w:rsidRPr="008C3A0B">
        <w:rPr>
          <w:rFonts w:ascii="Verdana" w:hAnsi="Verdana"/>
          <w:b/>
          <w:sz w:val="20"/>
          <w:szCs w:val="20"/>
        </w:rPr>
        <w:t>Thanks for helping with this Masterclass session! Your support is much appreciated.</w:t>
      </w:r>
    </w:p>
    <w:p w:rsidR="00373870" w:rsidRPr="008C3A0B" w:rsidRDefault="00373870" w:rsidP="00373870">
      <w:pPr>
        <w:rPr>
          <w:rFonts w:ascii="Verdana" w:hAnsi="Verdana"/>
          <w:sz w:val="20"/>
          <w:szCs w:val="20"/>
        </w:rPr>
      </w:pPr>
      <w:r w:rsidRPr="008C3A0B">
        <w:rPr>
          <w:rFonts w:ascii="Verdana" w:hAnsi="Verdana"/>
          <w:sz w:val="20"/>
          <w:szCs w:val="20"/>
        </w:rPr>
        <w:t>The session leader should be able to tell you more about the content of the session, and exactly how they’d like you to help, but this sheet should give you some basic information you may find useful. If any of this seems obvious to you, that’s great!</w:t>
      </w:r>
    </w:p>
    <w:p w:rsidR="00373870" w:rsidRPr="008C3A0B" w:rsidRDefault="00373870" w:rsidP="00373870">
      <w:pPr>
        <w:rPr>
          <w:rFonts w:ascii="Verdana" w:hAnsi="Verdana"/>
          <w:sz w:val="20"/>
          <w:szCs w:val="20"/>
        </w:rPr>
      </w:pPr>
      <w:r w:rsidRPr="008C3A0B">
        <w:rPr>
          <w:rFonts w:ascii="Verdana" w:hAnsi="Verdana"/>
          <w:sz w:val="20"/>
          <w:szCs w:val="20"/>
        </w:rPr>
        <w:t>In general, for Masterclass sessions:</w:t>
      </w:r>
    </w:p>
    <w:p w:rsidR="00373870" w:rsidRPr="008C3A0B" w:rsidRDefault="00373870" w:rsidP="00680CC0">
      <w:pPr>
        <w:pStyle w:val="ListParagraph"/>
        <w:numPr>
          <w:ilvl w:val="0"/>
          <w:numId w:val="4"/>
        </w:numPr>
        <w:rPr>
          <w:rFonts w:ascii="Verdana" w:hAnsi="Verdana"/>
          <w:sz w:val="20"/>
          <w:szCs w:val="20"/>
        </w:rPr>
      </w:pPr>
      <w:r w:rsidRPr="008C3A0B">
        <w:rPr>
          <w:rFonts w:ascii="Verdana" w:hAnsi="Verdana"/>
          <w:sz w:val="20"/>
          <w:szCs w:val="20"/>
        </w:rPr>
        <w:t>While the session leader is talking to the group, don’t interrupt them or distract the students unless something is wrong that needs fixing urgently. You should also watch and pay attention to what they’re saying, to set a good example.</w:t>
      </w:r>
    </w:p>
    <w:p w:rsidR="00373870" w:rsidRPr="008C3A0B" w:rsidRDefault="00373870" w:rsidP="00680CC0">
      <w:pPr>
        <w:pStyle w:val="ListParagraph"/>
        <w:numPr>
          <w:ilvl w:val="0"/>
          <w:numId w:val="4"/>
        </w:numPr>
        <w:rPr>
          <w:rFonts w:ascii="Verdana" w:hAnsi="Verdana"/>
          <w:sz w:val="20"/>
          <w:szCs w:val="20"/>
        </w:rPr>
      </w:pPr>
      <w:r w:rsidRPr="008C3A0B">
        <w:rPr>
          <w:rFonts w:ascii="Verdana" w:hAnsi="Verdana"/>
          <w:sz w:val="20"/>
          <w:szCs w:val="20"/>
        </w:rPr>
        <w:t>If things need handing out to the students, wait for the session leader to signal you to do this, as it can distract the students if you start to hand things out before they’re ready.</w:t>
      </w:r>
    </w:p>
    <w:p w:rsidR="00373870" w:rsidRPr="008C3A0B" w:rsidRDefault="00373870" w:rsidP="00680CC0">
      <w:pPr>
        <w:pStyle w:val="ListParagraph"/>
        <w:numPr>
          <w:ilvl w:val="0"/>
          <w:numId w:val="4"/>
        </w:numPr>
        <w:rPr>
          <w:rFonts w:ascii="Verdana" w:hAnsi="Verdana"/>
          <w:sz w:val="20"/>
          <w:szCs w:val="20"/>
        </w:rPr>
      </w:pPr>
      <w:r w:rsidRPr="008C3A0B">
        <w:rPr>
          <w:rFonts w:ascii="Verdana" w:hAnsi="Verdana"/>
          <w:sz w:val="20"/>
          <w:szCs w:val="20"/>
        </w:rPr>
        <w:t xml:space="preserve">If the students are given a task to work on, you should circulate the room to talk to the students. Wait until they’ve had </w:t>
      </w:r>
      <w:r w:rsidR="002D389F" w:rsidRPr="008C3A0B">
        <w:rPr>
          <w:rFonts w:ascii="Verdana" w:hAnsi="Verdana"/>
          <w:sz w:val="20"/>
          <w:szCs w:val="20"/>
        </w:rPr>
        <w:t xml:space="preserve">a </w:t>
      </w:r>
      <w:r w:rsidRPr="008C3A0B">
        <w:rPr>
          <w:rFonts w:ascii="Verdana" w:hAnsi="Verdana"/>
          <w:sz w:val="20"/>
          <w:szCs w:val="20"/>
        </w:rPr>
        <w:t>chance to tackle the problem before you interrupt them, and encourage anyone who looks like they haven’t started yet.</w:t>
      </w:r>
    </w:p>
    <w:p w:rsidR="00373870" w:rsidRPr="008C3A0B" w:rsidRDefault="00373870" w:rsidP="00680CC0">
      <w:pPr>
        <w:pStyle w:val="ListParagraph"/>
        <w:numPr>
          <w:ilvl w:val="0"/>
          <w:numId w:val="4"/>
        </w:numPr>
        <w:rPr>
          <w:rFonts w:ascii="Verdana" w:hAnsi="Verdana"/>
          <w:sz w:val="20"/>
          <w:szCs w:val="20"/>
        </w:rPr>
      </w:pPr>
      <w:r w:rsidRPr="008C3A0B">
        <w:rPr>
          <w:rFonts w:ascii="Verdana" w:hAnsi="Verdana"/>
          <w:sz w:val="20"/>
          <w:szCs w:val="20"/>
        </w:rPr>
        <w:t xml:space="preserve">Try not to give away the answers to the students, especially if they’re working on the problem and about to </w:t>
      </w:r>
      <w:r w:rsidR="002D389F" w:rsidRPr="008C3A0B">
        <w:rPr>
          <w:rFonts w:ascii="Verdana" w:hAnsi="Verdana"/>
          <w:sz w:val="20"/>
          <w:szCs w:val="20"/>
        </w:rPr>
        <w:t>discover it for</w:t>
      </w:r>
      <w:r w:rsidRPr="008C3A0B">
        <w:rPr>
          <w:rFonts w:ascii="Verdana" w:hAnsi="Verdana"/>
          <w:sz w:val="20"/>
          <w:szCs w:val="20"/>
        </w:rPr>
        <w:t xml:space="preserve"> themselves - if they are really struggling, you can give them a hint or suggest where they might start looking.</w:t>
      </w:r>
    </w:p>
    <w:p w:rsidR="00373870" w:rsidRPr="008C3A0B" w:rsidRDefault="00373870" w:rsidP="00373870">
      <w:pPr>
        <w:rPr>
          <w:rFonts w:ascii="Verdana" w:hAnsi="Verdana"/>
          <w:b/>
          <w:sz w:val="20"/>
          <w:szCs w:val="20"/>
          <w:u w:val="single"/>
        </w:rPr>
      </w:pPr>
      <w:r w:rsidRPr="008C3A0B">
        <w:rPr>
          <w:rFonts w:ascii="Verdana" w:hAnsi="Verdana"/>
          <w:b/>
          <w:sz w:val="20"/>
          <w:szCs w:val="20"/>
          <w:u w:val="single"/>
        </w:rPr>
        <w:t>In this session:</w:t>
      </w:r>
    </w:p>
    <w:p w:rsidR="002C5FF7" w:rsidRPr="008C3A0B" w:rsidRDefault="002C5FF7" w:rsidP="002C5FF7">
      <w:pPr>
        <w:rPr>
          <w:rFonts w:ascii="Verdana" w:hAnsi="Verdana" w:cs="MetaBook-Roman"/>
          <w:sz w:val="20"/>
          <w:szCs w:val="20"/>
        </w:rPr>
      </w:pPr>
      <w:r w:rsidRPr="008C3A0B">
        <w:rPr>
          <w:rFonts w:ascii="Verdana" w:hAnsi="Verdana"/>
          <w:sz w:val="20"/>
          <w:szCs w:val="20"/>
        </w:rPr>
        <w:t xml:space="preserve">The aim of the Masterclass </w:t>
      </w:r>
      <w:r w:rsidRPr="008C3A0B">
        <w:rPr>
          <w:rFonts w:ascii="Verdana" w:hAnsi="Verdana" w:cs="MetaBook-Roman"/>
          <w:sz w:val="20"/>
          <w:szCs w:val="20"/>
        </w:rPr>
        <w:t xml:space="preserve">is for students to develop their skills in being systematic. They will conduct a mathematical investigation by counting squares in a chessboard, spot patterns and conjecture a rule for a chessboard of any side-length. Thinking systematically will enable them to be sure that they have counted all possible squares without missing any out or double-counting. </w:t>
      </w:r>
    </w:p>
    <w:p w:rsidR="002C5FF7" w:rsidRPr="008C3A0B" w:rsidRDefault="002C5FF7" w:rsidP="002C5FF7">
      <w:pPr>
        <w:rPr>
          <w:rFonts w:ascii="Verdana" w:hAnsi="Verdana" w:cs="MetaBook-Roman"/>
          <w:sz w:val="20"/>
          <w:szCs w:val="20"/>
        </w:rPr>
      </w:pPr>
      <w:r w:rsidRPr="008C3A0B">
        <w:rPr>
          <w:rFonts w:ascii="Verdana" w:hAnsi="Verdana" w:cs="MetaBook-Roman"/>
          <w:sz w:val="20"/>
          <w:szCs w:val="20"/>
        </w:rPr>
        <w:t xml:space="preserve">They will extend their thinking to three dimensions by investigating cubes, starting with a 3x3 cube and developing a rule for cube of any side-length. In a longer Masterclass they will explore other two-dimensional shapes. </w:t>
      </w:r>
    </w:p>
    <w:p w:rsidR="00373870" w:rsidRPr="008C3A0B" w:rsidRDefault="002E16D0" w:rsidP="00781A2B">
      <w:pPr>
        <w:rPr>
          <w:rFonts w:ascii="Verdana" w:hAnsi="Verdana"/>
          <w:b/>
          <w:sz w:val="20"/>
          <w:szCs w:val="20"/>
        </w:rPr>
      </w:pPr>
      <w:r w:rsidRPr="008C3A0B">
        <w:rPr>
          <w:rFonts w:ascii="Verdana" w:hAnsi="Verdana"/>
          <w:b/>
          <w:sz w:val="20"/>
          <w:szCs w:val="20"/>
        </w:rPr>
        <w:t>The main activities are:</w:t>
      </w:r>
    </w:p>
    <w:p w:rsidR="002E16D0" w:rsidRPr="008C3A0B" w:rsidRDefault="00680CC0" w:rsidP="00680CC0">
      <w:pPr>
        <w:rPr>
          <w:rFonts w:ascii="Verdana" w:hAnsi="Verdana"/>
          <w:b/>
          <w:sz w:val="20"/>
          <w:szCs w:val="20"/>
        </w:rPr>
      </w:pPr>
      <w:r w:rsidRPr="008C3A0B">
        <w:rPr>
          <w:rFonts w:ascii="Verdana" w:hAnsi="Verdana"/>
          <w:b/>
          <w:sz w:val="20"/>
          <w:szCs w:val="20"/>
        </w:rPr>
        <w:t>1. C</w:t>
      </w:r>
      <w:r w:rsidR="002C5FF7" w:rsidRPr="008C3A0B">
        <w:rPr>
          <w:rFonts w:ascii="Verdana" w:hAnsi="Verdana"/>
          <w:b/>
          <w:sz w:val="20"/>
          <w:szCs w:val="20"/>
        </w:rPr>
        <w:t>ounting squares in a chessboard</w:t>
      </w:r>
    </w:p>
    <w:p w:rsidR="00781A2B" w:rsidRPr="008C3A0B" w:rsidRDefault="002C5FF7" w:rsidP="002E16D0">
      <w:pPr>
        <w:rPr>
          <w:rFonts w:ascii="Verdana" w:hAnsi="Verdana"/>
          <w:sz w:val="20"/>
          <w:szCs w:val="20"/>
        </w:rPr>
      </w:pPr>
      <w:r w:rsidRPr="008C3A0B">
        <w:rPr>
          <w:rFonts w:ascii="Verdana" w:hAnsi="Verdana"/>
          <w:sz w:val="20"/>
          <w:szCs w:val="20"/>
        </w:rPr>
        <w:t xml:space="preserve">Working in pairs, students investigate how many squares on the chessboard. Let them explore – use the questions </w:t>
      </w:r>
      <w:r w:rsidR="00154D69">
        <w:rPr>
          <w:rFonts w:ascii="Verdana" w:hAnsi="Verdana"/>
          <w:sz w:val="20"/>
          <w:szCs w:val="20"/>
        </w:rPr>
        <w:t>at the end of these helper notes</w:t>
      </w:r>
      <w:r w:rsidRPr="008C3A0B">
        <w:rPr>
          <w:rFonts w:ascii="Verdana" w:hAnsi="Verdana"/>
          <w:sz w:val="20"/>
          <w:szCs w:val="20"/>
        </w:rPr>
        <w:t xml:space="preserve"> to prompt them. They can show different squares on the chessboard by outlining </w:t>
      </w:r>
      <w:proofErr w:type="gramStart"/>
      <w:r w:rsidRPr="008C3A0B">
        <w:rPr>
          <w:rFonts w:ascii="Verdana" w:hAnsi="Verdana"/>
          <w:sz w:val="20"/>
          <w:szCs w:val="20"/>
        </w:rPr>
        <w:t>them</w:t>
      </w:r>
      <w:proofErr w:type="gramEnd"/>
      <w:r w:rsidRPr="008C3A0B">
        <w:rPr>
          <w:rFonts w:ascii="Verdana" w:hAnsi="Verdana"/>
          <w:sz w:val="20"/>
          <w:szCs w:val="20"/>
        </w:rPr>
        <w:t xml:space="preserve"> using coloured pencils, and can move on to using tracing paper.</w:t>
      </w:r>
      <w:r w:rsidR="008C3A0B" w:rsidRPr="008C3A0B">
        <w:rPr>
          <w:rFonts w:ascii="Verdana" w:hAnsi="Verdana"/>
          <w:sz w:val="20"/>
          <w:szCs w:val="20"/>
        </w:rPr>
        <w:t xml:space="preserve"> Note that the edges of the squares must match lines already on the </w:t>
      </w:r>
      <w:r w:rsidR="008C3A0B">
        <w:rPr>
          <w:rFonts w:ascii="Verdana" w:hAnsi="Verdana"/>
          <w:sz w:val="20"/>
          <w:szCs w:val="20"/>
        </w:rPr>
        <w:t>chess</w:t>
      </w:r>
      <w:r w:rsidR="008C3A0B" w:rsidRPr="008C3A0B">
        <w:rPr>
          <w:rFonts w:ascii="Verdana" w:hAnsi="Verdana"/>
          <w:sz w:val="20"/>
          <w:szCs w:val="20"/>
        </w:rPr>
        <w:t>board.</w:t>
      </w:r>
    </w:p>
    <w:p w:rsidR="002C5FF7" w:rsidRPr="008C3A0B" w:rsidRDefault="002C5FF7" w:rsidP="002E16D0">
      <w:pPr>
        <w:rPr>
          <w:rFonts w:ascii="Verdana" w:hAnsi="Verdana"/>
          <w:sz w:val="20"/>
          <w:szCs w:val="20"/>
        </w:rPr>
      </w:pPr>
      <w:r w:rsidRPr="008C3A0B">
        <w:rPr>
          <w:rFonts w:ascii="Verdana" w:hAnsi="Verdana"/>
          <w:sz w:val="20"/>
          <w:szCs w:val="20"/>
        </w:rPr>
        <w:t>One method that can be used is counting all the 1 by 1s, then all the 2 by 2s ….etc. With this method the next question that could be asked of the students is ‘how do you systematically count all the 2 by 2s?’ ‘If you draw the ‘first’ 2 by 2 in the top left corner, where do you draw the next one?’ Some students may draw the next square so that the edges touch and so that the two squares do not share any area. Other students will take the first square and move it along by one row so the two squares are overlapping. There is no rule saying the squares should not overlap so this is correct!</w:t>
      </w:r>
      <w:r w:rsidR="008E64ED" w:rsidRPr="008C3A0B">
        <w:rPr>
          <w:rFonts w:ascii="Verdana" w:hAnsi="Verdana"/>
          <w:sz w:val="20"/>
          <w:szCs w:val="20"/>
        </w:rPr>
        <w:t xml:space="preserve"> They can use the ‘results tables’ sheet to record their answers.</w:t>
      </w:r>
    </w:p>
    <w:p w:rsidR="002C5FF7" w:rsidRPr="008C3A0B" w:rsidRDefault="002C5FF7" w:rsidP="002E16D0">
      <w:pPr>
        <w:rPr>
          <w:rFonts w:ascii="Verdana" w:hAnsi="Verdana"/>
          <w:sz w:val="20"/>
          <w:szCs w:val="20"/>
        </w:rPr>
      </w:pPr>
      <w:r w:rsidRPr="008C3A0B">
        <w:rPr>
          <w:rFonts w:ascii="Verdana" w:hAnsi="Verdana"/>
          <w:sz w:val="20"/>
          <w:szCs w:val="20"/>
        </w:rPr>
        <w:t>The session leader will ask if anyone can demonstrate their method, and if they have a systematic way of investigating how many squares there are in total. As a class, they will discuss how many of each square size can fit into each row/column and therefore how many can fit on the board in total. Can the students explain why the same number of squares fit along a row and down a column on the chessboard?</w:t>
      </w:r>
      <w:r w:rsidR="008C3A0B">
        <w:rPr>
          <w:rFonts w:ascii="Verdana" w:hAnsi="Verdana"/>
          <w:sz w:val="20"/>
          <w:szCs w:val="20"/>
        </w:rPr>
        <w:t xml:space="preserve"> </w:t>
      </w:r>
      <w:r w:rsidR="008E64ED" w:rsidRPr="008C3A0B">
        <w:rPr>
          <w:rFonts w:ascii="Verdana" w:hAnsi="Verdana"/>
          <w:sz w:val="20"/>
          <w:szCs w:val="20"/>
        </w:rPr>
        <w:t>Once they have had a go t</w:t>
      </w:r>
      <w:r w:rsidRPr="008C3A0B">
        <w:rPr>
          <w:rFonts w:ascii="Verdana" w:hAnsi="Verdana"/>
          <w:sz w:val="20"/>
          <w:szCs w:val="20"/>
        </w:rPr>
        <w:t>here is an animation on the presentation to help them see how the squares fit onto the board.</w:t>
      </w:r>
    </w:p>
    <w:p w:rsidR="002E16D0" w:rsidRPr="008C3A0B" w:rsidRDefault="00680CC0" w:rsidP="00680CC0">
      <w:pPr>
        <w:rPr>
          <w:rFonts w:ascii="Verdana" w:hAnsi="Verdana"/>
          <w:b/>
          <w:sz w:val="20"/>
          <w:szCs w:val="20"/>
        </w:rPr>
      </w:pPr>
      <w:r w:rsidRPr="008C3A0B">
        <w:rPr>
          <w:rFonts w:ascii="Verdana" w:hAnsi="Verdana"/>
          <w:b/>
          <w:sz w:val="20"/>
          <w:szCs w:val="20"/>
        </w:rPr>
        <w:lastRenderedPageBreak/>
        <w:t xml:space="preserve">2. </w:t>
      </w:r>
      <w:r w:rsidR="002C5FF7" w:rsidRPr="008C3A0B">
        <w:rPr>
          <w:rFonts w:ascii="Verdana" w:hAnsi="Verdana"/>
          <w:b/>
          <w:sz w:val="20"/>
          <w:szCs w:val="20"/>
        </w:rPr>
        <w:t>Counting squares on a chessboard – taking it further</w:t>
      </w:r>
    </w:p>
    <w:p w:rsidR="002C5FF7" w:rsidRPr="008C3A0B" w:rsidRDefault="002C5FF7" w:rsidP="002C5FF7">
      <w:pPr>
        <w:jc w:val="both"/>
        <w:rPr>
          <w:rFonts w:ascii="Verdana" w:hAnsi="Verdana"/>
          <w:sz w:val="20"/>
          <w:szCs w:val="20"/>
        </w:rPr>
      </w:pPr>
      <w:r w:rsidRPr="008C3A0B">
        <w:rPr>
          <w:rFonts w:ascii="Verdana" w:hAnsi="Verdana"/>
          <w:sz w:val="20"/>
          <w:szCs w:val="20"/>
        </w:rPr>
        <w:t xml:space="preserve">This may be done as a whole-class activity: What if the board was not 8x8? Can students work out the number of squares you would fit on a 1x1 board? A 2x2 board? A 3x3 board…can they see a pattern? Introduce ‘n’ as the side-length for a board where you don’t know how big it is – ‘n’ can be used to represent any number. Can they come up with a way to describe the smaller squares in an </w:t>
      </w:r>
      <w:proofErr w:type="spellStart"/>
      <w:r w:rsidRPr="008C3A0B">
        <w:rPr>
          <w:rFonts w:ascii="Verdana" w:hAnsi="Verdana"/>
          <w:sz w:val="20"/>
          <w:szCs w:val="20"/>
        </w:rPr>
        <w:t>nxn</w:t>
      </w:r>
      <w:proofErr w:type="spellEnd"/>
      <w:r w:rsidRPr="008C3A0B">
        <w:rPr>
          <w:rFonts w:ascii="Verdana" w:hAnsi="Verdana"/>
          <w:sz w:val="20"/>
          <w:szCs w:val="20"/>
        </w:rPr>
        <w:t xml:space="preserve"> chessboard and an overall formula?</w:t>
      </w:r>
    </w:p>
    <w:p w:rsidR="002C5FF7" w:rsidRPr="008C3A0B" w:rsidRDefault="002C5FF7" w:rsidP="002C5FF7">
      <w:pPr>
        <w:jc w:val="both"/>
        <w:rPr>
          <w:rFonts w:ascii="Verdana" w:hAnsi="Verdana"/>
          <w:sz w:val="20"/>
          <w:szCs w:val="20"/>
        </w:rPr>
      </w:pPr>
      <w:r w:rsidRPr="008C3A0B">
        <w:rPr>
          <w:rFonts w:ascii="Verdana" w:hAnsi="Verdana"/>
          <w:sz w:val="20"/>
          <w:szCs w:val="20"/>
        </w:rPr>
        <w:t xml:space="preserve">Extension for those who finish early: How many rectangles fit on the board? What do you need to think about – rectangle shape as well as </w:t>
      </w:r>
      <w:proofErr w:type="gramStart"/>
      <w:r w:rsidRPr="008C3A0B">
        <w:rPr>
          <w:rFonts w:ascii="Verdana" w:hAnsi="Verdana"/>
          <w:sz w:val="20"/>
          <w:szCs w:val="20"/>
        </w:rPr>
        <w:t>size.</w:t>
      </w:r>
      <w:proofErr w:type="gramEnd"/>
      <w:r w:rsidRPr="008C3A0B">
        <w:rPr>
          <w:rFonts w:ascii="Verdana" w:hAnsi="Verdana"/>
          <w:sz w:val="20"/>
          <w:szCs w:val="20"/>
        </w:rPr>
        <w:t xml:space="preserve"> Would you want to use any restrictions for the types of rectangles which can be used?</w:t>
      </w:r>
    </w:p>
    <w:p w:rsidR="002E16D0" w:rsidRPr="008C3A0B" w:rsidRDefault="00680CC0" w:rsidP="00680CC0">
      <w:pPr>
        <w:rPr>
          <w:rFonts w:ascii="Verdana" w:hAnsi="Verdana"/>
          <w:b/>
          <w:sz w:val="20"/>
          <w:szCs w:val="20"/>
        </w:rPr>
      </w:pPr>
      <w:r w:rsidRPr="008C3A0B">
        <w:rPr>
          <w:rFonts w:ascii="Verdana" w:hAnsi="Verdana"/>
          <w:b/>
          <w:sz w:val="20"/>
          <w:szCs w:val="20"/>
        </w:rPr>
        <w:t xml:space="preserve">3. </w:t>
      </w:r>
      <w:r w:rsidR="002C5FF7" w:rsidRPr="008C3A0B">
        <w:rPr>
          <w:rFonts w:ascii="Verdana" w:hAnsi="Verdana"/>
          <w:b/>
          <w:sz w:val="20"/>
          <w:szCs w:val="20"/>
        </w:rPr>
        <w:t xml:space="preserve">Longer Masterclasses: Counting squares extension </w:t>
      </w:r>
    </w:p>
    <w:p w:rsidR="002C5FF7" w:rsidRPr="008C3A0B" w:rsidRDefault="002C5FF7" w:rsidP="002C5FF7">
      <w:pPr>
        <w:rPr>
          <w:rFonts w:ascii="Verdana" w:hAnsi="Verdana"/>
          <w:sz w:val="20"/>
          <w:szCs w:val="20"/>
        </w:rPr>
      </w:pPr>
      <w:r w:rsidRPr="008C3A0B">
        <w:rPr>
          <w:rFonts w:ascii="Verdana" w:hAnsi="Verdana"/>
          <w:sz w:val="20"/>
          <w:szCs w:val="20"/>
        </w:rPr>
        <w:t>This is a similar but different problem to tackle: counting the squares on a cross-shape. The students should discuss where the different size squares can fit on the shape. Can you have a 5x5 square? If not, why not? Are there any places you cannot put a 4x4 square, or a 3x3 square? Note that all of the square must be contained within the shape, and as before, the edges of the squares must match the lines already there. After they have had a go at the problem, there is another animation on the slide to help them see where the squares are.</w:t>
      </w:r>
    </w:p>
    <w:p w:rsidR="002C5FF7" w:rsidRPr="008C3A0B" w:rsidRDefault="002C5FF7" w:rsidP="002C5FF7">
      <w:pPr>
        <w:rPr>
          <w:rFonts w:ascii="Verdana" w:hAnsi="Verdana"/>
          <w:i/>
          <w:sz w:val="20"/>
          <w:szCs w:val="20"/>
        </w:rPr>
      </w:pPr>
      <w:r w:rsidRPr="008C3A0B">
        <w:rPr>
          <w:rFonts w:ascii="Verdana" w:hAnsi="Verdana"/>
          <w:i/>
          <w:sz w:val="20"/>
          <w:szCs w:val="20"/>
        </w:rPr>
        <w:t>[This activity will only be included in longer Masterclasses, or where the whole group is working quickly]</w:t>
      </w:r>
    </w:p>
    <w:p w:rsidR="002E16D0" w:rsidRPr="008C3A0B" w:rsidRDefault="00680CC0" w:rsidP="00680CC0">
      <w:pPr>
        <w:rPr>
          <w:rFonts w:ascii="Verdana" w:hAnsi="Verdana"/>
          <w:b/>
          <w:sz w:val="20"/>
          <w:szCs w:val="20"/>
        </w:rPr>
      </w:pPr>
      <w:r w:rsidRPr="008C3A0B">
        <w:rPr>
          <w:rFonts w:ascii="Verdana" w:hAnsi="Verdana"/>
          <w:b/>
          <w:sz w:val="20"/>
          <w:szCs w:val="20"/>
        </w:rPr>
        <w:t xml:space="preserve">4. </w:t>
      </w:r>
      <w:r w:rsidR="008E64ED" w:rsidRPr="008C3A0B">
        <w:rPr>
          <w:rFonts w:ascii="Verdana" w:hAnsi="Verdana"/>
          <w:b/>
          <w:sz w:val="20"/>
          <w:szCs w:val="20"/>
        </w:rPr>
        <w:t>Counting cubes in a 3x3x3 cube</w:t>
      </w:r>
    </w:p>
    <w:p w:rsidR="008C3A0B" w:rsidRDefault="008E64ED" w:rsidP="008E64ED">
      <w:pPr>
        <w:rPr>
          <w:rFonts w:ascii="Verdana" w:hAnsi="Verdana"/>
          <w:sz w:val="20"/>
          <w:szCs w:val="20"/>
        </w:rPr>
      </w:pPr>
      <w:r w:rsidRPr="008C3A0B">
        <w:rPr>
          <w:rFonts w:ascii="Verdana" w:hAnsi="Verdana"/>
          <w:sz w:val="20"/>
          <w:szCs w:val="20"/>
        </w:rPr>
        <w:t xml:space="preserve">This investigation is very similar to the chessboard investigation, but the question is ‘How many cubes in the cube?’ Students can make the 3 by 3 by 3 cube with multi-link. Once they have made the cube, they may need support with breaking it down into smaller cubes. Can the students use multi-link to show how the 3 by 3 by 3 cube contains 2 by 2 by 2 cubes? </w:t>
      </w:r>
      <w:r w:rsidR="008C3A0B" w:rsidRPr="008C3A0B">
        <w:rPr>
          <w:rFonts w:ascii="Verdana" w:hAnsi="Verdana"/>
          <w:sz w:val="20"/>
          <w:szCs w:val="20"/>
        </w:rPr>
        <w:t>The students sometimes find it useful to use colours to outline the different cubes, using the diagrams on the “counting cubes” worksheet to help them visualise. They can also use page two of the “Results tables” worksheet to record their answers.</w:t>
      </w:r>
    </w:p>
    <w:p w:rsidR="00680CC0" w:rsidRPr="008C3A0B" w:rsidRDefault="008E64ED" w:rsidP="002E16D0">
      <w:pPr>
        <w:rPr>
          <w:rFonts w:ascii="Verdana" w:hAnsi="Verdana"/>
          <w:sz w:val="20"/>
          <w:szCs w:val="20"/>
        </w:rPr>
      </w:pPr>
      <w:r w:rsidRPr="008C3A0B">
        <w:rPr>
          <w:rFonts w:ascii="Verdana" w:hAnsi="Verdana"/>
          <w:sz w:val="20"/>
          <w:szCs w:val="20"/>
        </w:rPr>
        <w:t>Encourage them to use the techniques they developed in the first part of the Masterclass to consider the problem systematically. Now, however, they will need to think in three dimensions – not just looking at one face of the cube.</w:t>
      </w:r>
      <w:r w:rsidR="008C3A0B">
        <w:rPr>
          <w:rFonts w:ascii="Verdana" w:hAnsi="Verdana"/>
          <w:sz w:val="20"/>
          <w:szCs w:val="20"/>
        </w:rPr>
        <w:t xml:space="preserve"> </w:t>
      </w:r>
      <w:r w:rsidRPr="008C3A0B">
        <w:rPr>
          <w:rFonts w:ascii="Verdana" w:hAnsi="Verdana"/>
          <w:sz w:val="20"/>
          <w:szCs w:val="20"/>
        </w:rPr>
        <w:t xml:space="preserve">Can the students work out how many of each size cube there are? </w:t>
      </w:r>
    </w:p>
    <w:p w:rsidR="00A431EB" w:rsidRPr="008C3A0B" w:rsidRDefault="00680CC0" w:rsidP="00680CC0">
      <w:pPr>
        <w:rPr>
          <w:rFonts w:ascii="Verdana" w:hAnsi="Verdana"/>
          <w:b/>
          <w:sz w:val="20"/>
          <w:szCs w:val="20"/>
        </w:rPr>
      </w:pPr>
      <w:r w:rsidRPr="008C3A0B">
        <w:rPr>
          <w:rFonts w:ascii="Verdana" w:hAnsi="Verdana"/>
          <w:b/>
          <w:sz w:val="20"/>
          <w:szCs w:val="20"/>
        </w:rPr>
        <w:t xml:space="preserve">5. </w:t>
      </w:r>
      <w:r w:rsidR="008E64ED" w:rsidRPr="008C3A0B">
        <w:rPr>
          <w:rFonts w:ascii="Verdana" w:hAnsi="Verdana"/>
          <w:b/>
          <w:sz w:val="20"/>
          <w:szCs w:val="20"/>
        </w:rPr>
        <w:t>Counting cubes in a 4x4x4 cube &amp; generalising</w:t>
      </w:r>
    </w:p>
    <w:p w:rsidR="00A431EB" w:rsidRPr="008C3A0B" w:rsidRDefault="008E64ED" w:rsidP="00A431EB">
      <w:pPr>
        <w:rPr>
          <w:rFonts w:ascii="Verdana" w:hAnsi="Verdana"/>
          <w:sz w:val="20"/>
          <w:szCs w:val="20"/>
        </w:rPr>
      </w:pPr>
      <w:r w:rsidRPr="008C3A0B">
        <w:rPr>
          <w:rFonts w:ascii="Verdana" w:hAnsi="Verdana"/>
          <w:sz w:val="20"/>
          <w:szCs w:val="20"/>
        </w:rPr>
        <w:t>Now the students will build on what they have done for a 3x3x3 cube to a 4x4x4 cube. Can they use the patterns they spot to help them work out a general rule, just like they did for the squares? They may want to talk about square and cube numbers. The topic of area and volume might come up if they want to ask about the relationship between the how the side length and the area of the squares/volume of the cubes changes for each of the smaller squares and cubes they have been using.</w:t>
      </w:r>
    </w:p>
    <w:p w:rsidR="008E64ED" w:rsidRPr="008C3A0B" w:rsidRDefault="008E64ED" w:rsidP="008E64ED">
      <w:pPr>
        <w:rPr>
          <w:rFonts w:ascii="Verdana" w:hAnsi="Verdana"/>
          <w:b/>
          <w:sz w:val="20"/>
          <w:szCs w:val="20"/>
        </w:rPr>
      </w:pPr>
      <w:r w:rsidRPr="008C3A0B">
        <w:rPr>
          <w:rFonts w:ascii="Verdana" w:hAnsi="Verdana"/>
          <w:b/>
          <w:sz w:val="20"/>
          <w:szCs w:val="20"/>
        </w:rPr>
        <w:t>6. Longer Masterclasses: Counting triangles</w:t>
      </w:r>
    </w:p>
    <w:p w:rsidR="008E64ED" w:rsidRPr="008C3A0B" w:rsidRDefault="008C3A0B" w:rsidP="008E64ED">
      <w:pPr>
        <w:rPr>
          <w:rFonts w:ascii="Verdana" w:hAnsi="Verdana"/>
          <w:sz w:val="20"/>
          <w:szCs w:val="20"/>
        </w:rPr>
      </w:pPr>
      <w:r w:rsidRPr="008C3A0B">
        <w:rPr>
          <w:rFonts w:ascii="Verdana" w:hAnsi="Verdana"/>
          <w:sz w:val="20"/>
          <w:szCs w:val="20"/>
        </w:rPr>
        <w:t>There are two different problems here where students can apply the methods of counting squares to counting triangles. These could be trickier given the shapes – so if they are using tracing paper, they may need to rotate it for the right-angled triangles. If they get through this quickly, can they come up with any rules? It’s not as simple!</w:t>
      </w:r>
    </w:p>
    <w:p w:rsidR="008E64ED" w:rsidRPr="008C3A0B" w:rsidRDefault="008E64ED" w:rsidP="00A431EB">
      <w:pPr>
        <w:rPr>
          <w:rFonts w:ascii="Verdana" w:hAnsi="Verdana"/>
          <w:i/>
          <w:sz w:val="20"/>
          <w:szCs w:val="20"/>
        </w:rPr>
      </w:pPr>
      <w:r w:rsidRPr="008C3A0B">
        <w:rPr>
          <w:rFonts w:ascii="Verdana" w:hAnsi="Verdana"/>
          <w:i/>
          <w:sz w:val="20"/>
          <w:szCs w:val="20"/>
        </w:rPr>
        <w:t>While activities 3 and 6 have been labelled here as being for longer Masterclasses, for shorter sessions or with younger students the session leader may decide to leave out activities 4 &amp; 5 and do 3 &amp; 6 instead. Check with them at the beginning of the Masterclass.</w:t>
      </w:r>
    </w:p>
    <w:p w:rsidR="00154D69" w:rsidRDefault="00373870" w:rsidP="00373870">
      <w:pPr>
        <w:rPr>
          <w:rFonts w:ascii="Verdana" w:hAnsi="Verdana"/>
          <w:b/>
          <w:sz w:val="20"/>
          <w:szCs w:val="20"/>
        </w:rPr>
      </w:pPr>
      <w:r w:rsidRPr="008C3A0B">
        <w:rPr>
          <w:rFonts w:ascii="Verdana" w:hAnsi="Verdana"/>
          <w:b/>
          <w:sz w:val="20"/>
          <w:szCs w:val="20"/>
        </w:rPr>
        <w:t>Thanks again for your help with this session! If you have any other questions, please ask the</w:t>
      </w:r>
      <w:r w:rsidR="009853E7" w:rsidRPr="008C3A0B">
        <w:rPr>
          <w:rFonts w:ascii="Verdana" w:hAnsi="Verdana"/>
          <w:b/>
          <w:sz w:val="20"/>
          <w:szCs w:val="20"/>
        </w:rPr>
        <w:t xml:space="preserve"> </w:t>
      </w:r>
      <w:r w:rsidRPr="008C3A0B">
        <w:rPr>
          <w:rFonts w:ascii="Verdana" w:hAnsi="Verdana"/>
          <w:b/>
          <w:sz w:val="20"/>
          <w:szCs w:val="20"/>
        </w:rPr>
        <w:t>session leader.</w:t>
      </w:r>
    </w:p>
    <w:p w:rsidR="00C93DDD" w:rsidRDefault="00154D69" w:rsidP="00310095">
      <w:pPr>
        <w:spacing w:after="0" w:line="240" w:lineRule="auto"/>
        <w:rPr>
          <w:rFonts w:ascii="Verdana" w:hAnsi="Verdana"/>
          <w:b/>
          <w:sz w:val="20"/>
          <w:szCs w:val="20"/>
        </w:rPr>
      </w:pPr>
      <w:r>
        <w:rPr>
          <w:rFonts w:ascii="Verdana" w:hAnsi="Verdana"/>
          <w:b/>
          <w:sz w:val="20"/>
          <w:szCs w:val="20"/>
        </w:rPr>
        <w:br w:type="page"/>
      </w:r>
      <w:r>
        <w:rPr>
          <w:rFonts w:ascii="Verdana" w:hAnsi="Verdana"/>
          <w:b/>
          <w:sz w:val="20"/>
          <w:szCs w:val="20"/>
        </w:rPr>
        <w:lastRenderedPageBreak/>
        <w:t>Counting Squares: Useful questions</w:t>
      </w:r>
    </w:p>
    <w:p w:rsidR="00154D69" w:rsidRPr="00154D69" w:rsidRDefault="00154D69" w:rsidP="00310095">
      <w:pPr>
        <w:spacing w:after="0" w:line="240" w:lineRule="auto"/>
        <w:rPr>
          <w:rFonts w:ascii="Verdana" w:hAnsi="Verdana"/>
          <w:sz w:val="20"/>
          <w:szCs w:val="20"/>
        </w:rPr>
      </w:pPr>
      <w:r w:rsidRPr="00154D69">
        <w:rPr>
          <w:rFonts w:ascii="Verdana" w:hAnsi="Verdana"/>
          <w:sz w:val="20"/>
          <w:szCs w:val="20"/>
        </w:rPr>
        <w:t>Key assumption: The edges of squares must be made using lines that already exist on the chessboard.</w:t>
      </w:r>
    </w:p>
    <w:p w:rsidR="00154D69" w:rsidRPr="00154D69" w:rsidRDefault="00154D69" w:rsidP="00310095">
      <w:pPr>
        <w:pStyle w:val="ListParagraph"/>
        <w:numPr>
          <w:ilvl w:val="0"/>
          <w:numId w:val="8"/>
        </w:numPr>
        <w:spacing w:after="0" w:line="240" w:lineRule="auto"/>
        <w:rPr>
          <w:rFonts w:ascii="Verdana" w:hAnsi="Verdana"/>
          <w:sz w:val="20"/>
          <w:szCs w:val="20"/>
        </w:rPr>
      </w:pPr>
      <w:r w:rsidRPr="00154D69">
        <w:rPr>
          <w:rFonts w:ascii="Verdana" w:hAnsi="Verdana"/>
          <w:sz w:val="20"/>
          <w:szCs w:val="20"/>
        </w:rPr>
        <w:t xml:space="preserve">Can you draw one of each of different sized square on the diagram? </w:t>
      </w:r>
    </w:p>
    <w:p w:rsidR="00154D69" w:rsidRPr="00154D69" w:rsidRDefault="00154D69" w:rsidP="00310095">
      <w:pPr>
        <w:pStyle w:val="ListParagraph"/>
        <w:numPr>
          <w:ilvl w:val="0"/>
          <w:numId w:val="8"/>
        </w:numPr>
        <w:spacing w:after="0" w:line="240" w:lineRule="auto"/>
        <w:rPr>
          <w:rFonts w:ascii="Verdana" w:hAnsi="Verdana"/>
          <w:sz w:val="20"/>
          <w:szCs w:val="20"/>
        </w:rPr>
      </w:pPr>
      <w:r w:rsidRPr="00154D69">
        <w:rPr>
          <w:rFonts w:ascii="Verdana" w:hAnsi="Verdana"/>
          <w:sz w:val="20"/>
          <w:szCs w:val="20"/>
        </w:rPr>
        <w:t xml:space="preserve">Do you have a systematic method for counting all the squares on the chessboard? How do you know you won’t miss any out? </w:t>
      </w:r>
    </w:p>
    <w:p w:rsidR="00154D69" w:rsidRPr="00154D69" w:rsidRDefault="00154D69" w:rsidP="00310095">
      <w:pPr>
        <w:pStyle w:val="ListParagraph"/>
        <w:numPr>
          <w:ilvl w:val="0"/>
          <w:numId w:val="8"/>
        </w:numPr>
        <w:spacing w:after="0" w:line="240" w:lineRule="auto"/>
        <w:rPr>
          <w:rFonts w:ascii="Verdana" w:hAnsi="Verdana"/>
          <w:sz w:val="20"/>
          <w:szCs w:val="20"/>
        </w:rPr>
      </w:pPr>
      <w:r w:rsidRPr="00154D69">
        <w:rPr>
          <w:rFonts w:ascii="Verdana" w:hAnsi="Verdana"/>
          <w:sz w:val="20"/>
          <w:szCs w:val="20"/>
        </w:rPr>
        <w:t>How many 2 by 2 squares fit along the top row? Can you use the tracing paper to help you answer this question?</w:t>
      </w:r>
    </w:p>
    <w:p w:rsidR="00154D69" w:rsidRPr="00154D69" w:rsidRDefault="00154D69" w:rsidP="00310095">
      <w:pPr>
        <w:pStyle w:val="ListParagraph"/>
        <w:numPr>
          <w:ilvl w:val="0"/>
          <w:numId w:val="8"/>
        </w:numPr>
        <w:spacing w:after="0" w:line="240" w:lineRule="auto"/>
        <w:rPr>
          <w:rFonts w:ascii="Verdana" w:hAnsi="Verdana"/>
          <w:sz w:val="20"/>
          <w:szCs w:val="20"/>
        </w:rPr>
      </w:pPr>
      <w:r w:rsidRPr="00154D69">
        <w:rPr>
          <w:rFonts w:ascii="Verdana" w:hAnsi="Verdana"/>
          <w:sz w:val="20"/>
          <w:szCs w:val="20"/>
        </w:rPr>
        <w:t xml:space="preserve">So how many 2 by 2 squares fit on the whole chessboard? </w:t>
      </w:r>
    </w:p>
    <w:p w:rsidR="00154D69" w:rsidRPr="00154D69" w:rsidRDefault="00154D69" w:rsidP="00310095">
      <w:pPr>
        <w:pStyle w:val="ListParagraph"/>
        <w:numPr>
          <w:ilvl w:val="0"/>
          <w:numId w:val="8"/>
        </w:numPr>
        <w:spacing w:after="0" w:line="240" w:lineRule="auto"/>
        <w:rPr>
          <w:rFonts w:ascii="Verdana" w:hAnsi="Verdana"/>
          <w:sz w:val="20"/>
          <w:szCs w:val="20"/>
        </w:rPr>
      </w:pPr>
      <w:r w:rsidRPr="00154D69">
        <w:rPr>
          <w:rFonts w:ascii="Verdana" w:hAnsi="Verdana"/>
          <w:sz w:val="20"/>
          <w:szCs w:val="20"/>
        </w:rPr>
        <w:t>How many 3 by 3 squares fit on the whole chessboard?</w:t>
      </w:r>
    </w:p>
    <w:p w:rsidR="00154D69" w:rsidRPr="00154D69" w:rsidRDefault="00154D69" w:rsidP="00310095">
      <w:pPr>
        <w:pStyle w:val="ListParagraph"/>
        <w:numPr>
          <w:ilvl w:val="0"/>
          <w:numId w:val="8"/>
        </w:numPr>
        <w:spacing w:after="0" w:line="240" w:lineRule="auto"/>
        <w:rPr>
          <w:rFonts w:ascii="Verdana" w:hAnsi="Verdana"/>
          <w:sz w:val="20"/>
          <w:szCs w:val="20"/>
        </w:rPr>
      </w:pPr>
      <w:r w:rsidRPr="00154D69">
        <w:rPr>
          <w:rFonts w:ascii="Verdana" w:hAnsi="Verdana"/>
          <w:sz w:val="20"/>
          <w:szCs w:val="20"/>
        </w:rPr>
        <w:t>And continue….do you notice a pattern?</w:t>
      </w:r>
    </w:p>
    <w:p w:rsidR="00154D69" w:rsidRPr="00154D69" w:rsidRDefault="00154D69" w:rsidP="00310095">
      <w:pPr>
        <w:pStyle w:val="ListParagraph"/>
        <w:numPr>
          <w:ilvl w:val="0"/>
          <w:numId w:val="8"/>
        </w:numPr>
        <w:spacing w:after="0" w:line="240" w:lineRule="auto"/>
        <w:rPr>
          <w:rFonts w:ascii="Verdana" w:hAnsi="Verdana"/>
          <w:sz w:val="20"/>
          <w:szCs w:val="20"/>
        </w:rPr>
      </w:pPr>
      <w:r w:rsidRPr="00154D69">
        <w:rPr>
          <w:rFonts w:ascii="Verdana" w:hAnsi="Verdana"/>
          <w:sz w:val="20"/>
          <w:szCs w:val="20"/>
        </w:rPr>
        <w:t>Convince me this pattern will definitely continue.</w:t>
      </w:r>
    </w:p>
    <w:p w:rsidR="00154D69" w:rsidRPr="00154D69" w:rsidRDefault="00154D69" w:rsidP="00310095">
      <w:pPr>
        <w:pStyle w:val="ListParagraph"/>
        <w:numPr>
          <w:ilvl w:val="0"/>
          <w:numId w:val="8"/>
        </w:numPr>
        <w:spacing w:after="0" w:line="240" w:lineRule="auto"/>
        <w:rPr>
          <w:rFonts w:ascii="Verdana" w:hAnsi="Verdana"/>
          <w:sz w:val="20"/>
          <w:szCs w:val="20"/>
        </w:rPr>
      </w:pPr>
      <w:r w:rsidRPr="00154D69">
        <w:rPr>
          <w:rFonts w:ascii="Verdana" w:hAnsi="Verdana"/>
          <w:sz w:val="20"/>
          <w:szCs w:val="20"/>
        </w:rPr>
        <w:t xml:space="preserve">How many squares in total on the chessboard? </w:t>
      </w:r>
    </w:p>
    <w:p w:rsidR="00154D69" w:rsidRPr="00154D69" w:rsidRDefault="00154D69" w:rsidP="00310095">
      <w:pPr>
        <w:spacing w:after="0" w:line="240" w:lineRule="auto"/>
        <w:rPr>
          <w:rFonts w:ascii="Verdana" w:hAnsi="Verdana"/>
          <w:sz w:val="20"/>
          <w:szCs w:val="20"/>
        </w:rPr>
      </w:pPr>
      <w:r w:rsidRPr="00154D69">
        <w:rPr>
          <w:rFonts w:ascii="Verdana" w:hAnsi="Verdana"/>
          <w:sz w:val="20"/>
          <w:szCs w:val="20"/>
        </w:rPr>
        <w:t>What next?</w:t>
      </w:r>
    </w:p>
    <w:p w:rsidR="00154D69" w:rsidRPr="00154D69" w:rsidRDefault="00154D69" w:rsidP="00310095">
      <w:pPr>
        <w:pStyle w:val="ListParagraph"/>
        <w:numPr>
          <w:ilvl w:val="0"/>
          <w:numId w:val="9"/>
        </w:numPr>
        <w:spacing w:after="0" w:line="240" w:lineRule="auto"/>
        <w:rPr>
          <w:rFonts w:ascii="Verdana" w:hAnsi="Verdana"/>
          <w:sz w:val="20"/>
          <w:szCs w:val="20"/>
        </w:rPr>
      </w:pPr>
      <w:r w:rsidRPr="00154D69">
        <w:rPr>
          <w:rFonts w:ascii="Verdana" w:hAnsi="Verdana"/>
          <w:sz w:val="20"/>
          <w:szCs w:val="20"/>
        </w:rPr>
        <w:t>How many squares on an n by n chessboard?</w:t>
      </w:r>
    </w:p>
    <w:p w:rsidR="00154D69" w:rsidRPr="00154D69" w:rsidRDefault="00154D69" w:rsidP="00310095">
      <w:pPr>
        <w:pStyle w:val="ListParagraph"/>
        <w:numPr>
          <w:ilvl w:val="0"/>
          <w:numId w:val="9"/>
        </w:numPr>
        <w:spacing w:after="0" w:line="240" w:lineRule="auto"/>
        <w:rPr>
          <w:rFonts w:ascii="Verdana" w:hAnsi="Verdana"/>
          <w:sz w:val="20"/>
          <w:szCs w:val="20"/>
        </w:rPr>
      </w:pPr>
      <w:r w:rsidRPr="00154D69">
        <w:rPr>
          <w:rFonts w:ascii="Verdana" w:hAnsi="Verdana"/>
          <w:sz w:val="20"/>
          <w:szCs w:val="20"/>
        </w:rPr>
        <w:t xml:space="preserve">How many rectangles on the chessboard? </w:t>
      </w:r>
    </w:p>
    <w:p w:rsidR="00154D69" w:rsidRDefault="00154D69" w:rsidP="00310095">
      <w:pPr>
        <w:spacing w:after="0" w:line="240" w:lineRule="auto"/>
        <w:rPr>
          <w:rFonts w:ascii="Verdana" w:hAnsi="Verdana"/>
          <w:b/>
          <w:sz w:val="20"/>
          <w:szCs w:val="20"/>
        </w:rPr>
      </w:pPr>
    </w:p>
    <w:p w:rsidR="00154D69" w:rsidRDefault="00154D69" w:rsidP="00310095">
      <w:pPr>
        <w:spacing w:after="0" w:line="240" w:lineRule="auto"/>
        <w:rPr>
          <w:rFonts w:ascii="Verdana" w:hAnsi="Verdana"/>
          <w:b/>
          <w:sz w:val="20"/>
          <w:szCs w:val="20"/>
        </w:rPr>
      </w:pPr>
      <w:r>
        <w:rPr>
          <w:rFonts w:ascii="Verdana" w:hAnsi="Verdana"/>
          <w:b/>
          <w:sz w:val="20"/>
          <w:szCs w:val="20"/>
        </w:rPr>
        <w:t>Solutions:</w:t>
      </w:r>
    </w:p>
    <w:p w:rsidR="00154D69" w:rsidRDefault="00154D69" w:rsidP="00310095">
      <w:pPr>
        <w:pStyle w:val="ListParagraph"/>
        <w:numPr>
          <w:ilvl w:val="0"/>
          <w:numId w:val="10"/>
        </w:numPr>
        <w:spacing w:after="0" w:line="240" w:lineRule="auto"/>
        <w:rPr>
          <w:rFonts w:ascii="Verdana" w:hAnsi="Verdana"/>
          <w:sz w:val="20"/>
          <w:szCs w:val="20"/>
        </w:rPr>
      </w:pPr>
      <w:r>
        <w:rPr>
          <w:rFonts w:ascii="Verdana" w:hAnsi="Verdana"/>
          <w:sz w:val="20"/>
          <w:szCs w:val="20"/>
        </w:rPr>
        <w:t xml:space="preserve">Squares on an </w:t>
      </w:r>
      <w:r w:rsidRPr="00310095">
        <w:rPr>
          <w:rFonts w:ascii="Verdana" w:hAnsi="Verdana"/>
          <w:b/>
          <w:sz w:val="20"/>
          <w:szCs w:val="20"/>
        </w:rPr>
        <w:t>8x8 chessboard</w:t>
      </w:r>
      <w:r w:rsidR="00310095">
        <w:rPr>
          <w:rFonts w:ascii="Verdana" w:hAnsi="Verdana"/>
          <w:sz w:val="20"/>
          <w:szCs w:val="20"/>
        </w:rPr>
        <w:t xml:space="preserve"> </w:t>
      </w:r>
      <w:r w:rsidR="00310095" w:rsidRPr="00154D69">
        <w:rPr>
          <w:rFonts w:ascii="Verdana" w:hAnsi="Verdana"/>
          <w:sz w:val="20"/>
          <w:szCs w:val="20"/>
        </w:rPr>
        <w:t>= 64 + 49 + 36 + 25 + 16 + 9 + 4 + 1 =</w:t>
      </w:r>
      <w:r w:rsidR="00310095" w:rsidRPr="00310095">
        <w:rPr>
          <w:rFonts w:ascii="Verdana" w:hAnsi="Verdana"/>
          <w:b/>
          <w:sz w:val="20"/>
          <w:szCs w:val="20"/>
        </w:rPr>
        <w:t xml:space="preserve"> 204</w:t>
      </w:r>
      <w:r w:rsidR="00310095">
        <w:rPr>
          <w:rFonts w:ascii="Verdana" w:hAnsi="Verdana"/>
          <w:b/>
          <w:sz w:val="20"/>
          <w:szCs w:val="20"/>
        </w:rPr>
        <w:t xml:space="preserve"> squares</w:t>
      </w:r>
    </w:p>
    <w:tbl>
      <w:tblPr>
        <w:tblW w:w="0" w:type="auto"/>
        <w:tblCellMar>
          <w:left w:w="0" w:type="dxa"/>
          <w:right w:w="0" w:type="dxa"/>
        </w:tblCellMar>
        <w:tblLook w:val="0420" w:firstRow="1" w:lastRow="0" w:firstColumn="0" w:lastColumn="0" w:noHBand="0" w:noVBand="1"/>
      </w:tblPr>
      <w:tblGrid>
        <w:gridCol w:w="1338"/>
        <w:gridCol w:w="2209"/>
        <w:gridCol w:w="3061"/>
      </w:tblGrid>
      <w:tr w:rsidR="00154D69" w:rsidRPr="00154D69" w:rsidTr="0031009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rPr>
                <w:rFonts w:ascii="Verdana" w:hAnsi="Verdana"/>
                <w:sz w:val="18"/>
                <w:szCs w:val="20"/>
              </w:rPr>
            </w:pPr>
            <w:r w:rsidRPr="00310095">
              <w:rPr>
                <w:rFonts w:ascii="Verdana" w:hAnsi="Verdana"/>
                <w:bCs/>
                <w:sz w:val="18"/>
                <w:szCs w:val="20"/>
              </w:rPr>
              <w:t>Square size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rPr>
                <w:rFonts w:ascii="Verdana" w:hAnsi="Verdana"/>
                <w:sz w:val="18"/>
                <w:szCs w:val="20"/>
              </w:rPr>
            </w:pPr>
            <w:r w:rsidRPr="00310095">
              <w:rPr>
                <w:rFonts w:ascii="Verdana" w:hAnsi="Verdana"/>
                <w:bCs/>
                <w:sz w:val="18"/>
                <w:szCs w:val="20"/>
              </w:rPr>
              <w:t>How many along/up?</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rPr>
                <w:rFonts w:ascii="Verdana" w:hAnsi="Verdana"/>
                <w:sz w:val="18"/>
                <w:szCs w:val="20"/>
              </w:rPr>
            </w:pPr>
            <w:r w:rsidRPr="00310095">
              <w:rPr>
                <w:rFonts w:ascii="Verdana" w:hAnsi="Verdana"/>
                <w:bCs/>
                <w:sz w:val="18"/>
                <w:szCs w:val="20"/>
              </w:rPr>
              <w:t>How many on the whole board</w:t>
            </w:r>
          </w:p>
        </w:tc>
      </w:tr>
      <w:tr w:rsidR="00154D69" w:rsidRPr="00154D69" w:rsidTr="0031009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1x1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64</w:t>
            </w:r>
          </w:p>
        </w:tc>
      </w:tr>
      <w:tr w:rsidR="00154D69" w:rsidRPr="00154D69" w:rsidTr="0031009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2x2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49</w:t>
            </w:r>
          </w:p>
        </w:tc>
      </w:tr>
      <w:tr w:rsidR="00154D69" w:rsidRPr="00154D69" w:rsidTr="0031009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3x3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36</w:t>
            </w:r>
          </w:p>
        </w:tc>
      </w:tr>
      <w:tr w:rsidR="00154D69" w:rsidRPr="00154D69" w:rsidTr="0031009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4x4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25</w:t>
            </w:r>
          </w:p>
        </w:tc>
      </w:tr>
      <w:tr w:rsidR="00154D69" w:rsidRPr="00154D69" w:rsidTr="0031009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5x5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16</w:t>
            </w:r>
          </w:p>
        </w:tc>
      </w:tr>
      <w:tr w:rsidR="00154D69" w:rsidRPr="00154D69" w:rsidTr="0031009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6x6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9</w:t>
            </w:r>
          </w:p>
        </w:tc>
      </w:tr>
      <w:tr w:rsidR="00154D69" w:rsidRPr="00154D69" w:rsidTr="0031009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7x7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4</w:t>
            </w:r>
          </w:p>
        </w:tc>
      </w:tr>
      <w:tr w:rsidR="00154D69" w:rsidRPr="00154D69" w:rsidTr="00310095">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8x8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1</w:t>
            </w:r>
          </w:p>
        </w:tc>
      </w:tr>
    </w:tbl>
    <w:p w:rsidR="00154D69" w:rsidRDefault="00154D69" w:rsidP="00310095">
      <w:pPr>
        <w:pStyle w:val="ListParagraph"/>
        <w:numPr>
          <w:ilvl w:val="0"/>
          <w:numId w:val="10"/>
        </w:numPr>
        <w:spacing w:after="0" w:line="240" w:lineRule="auto"/>
        <w:rPr>
          <w:rFonts w:ascii="Verdana" w:hAnsi="Verdana"/>
          <w:sz w:val="20"/>
          <w:szCs w:val="20"/>
        </w:rPr>
      </w:pPr>
      <w:r>
        <w:rPr>
          <w:rFonts w:ascii="Verdana" w:hAnsi="Verdana"/>
          <w:sz w:val="20"/>
          <w:szCs w:val="20"/>
        </w:rPr>
        <w:t>N</w:t>
      </w:r>
      <w:r w:rsidRPr="00154D69">
        <w:rPr>
          <w:rFonts w:ascii="Verdana" w:hAnsi="Verdana"/>
          <w:sz w:val="20"/>
          <w:szCs w:val="20"/>
        </w:rPr>
        <w:t xml:space="preserve">umber of squares in a </w:t>
      </w:r>
      <w:r w:rsidRPr="00310095">
        <w:rPr>
          <w:rFonts w:ascii="Verdana" w:hAnsi="Verdana"/>
          <w:b/>
          <w:sz w:val="20"/>
          <w:szCs w:val="20"/>
        </w:rPr>
        <w:t>n x n chessboard = n</w:t>
      </w:r>
      <w:r w:rsidRPr="00310095">
        <w:rPr>
          <w:rFonts w:ascii="Verdana" w:hAnsi="Verdana"/>
          <w:b/>
          <w:sz w:val="20"/>
          <w:szCs w:val="20"/>
          <w:vertAlign w:val="superscript"/>
        </w:rPr>
        <w:t>2</w:t>
      </w:r>
      <w:r w:rsidRPr="00310095">
        <w:rPr>
          <w:rFonts w:ascii="Verdana" w:hAnsi="Verdana"/>
          <w:b/>
          <w:sz w:val="20"/>
          <w:szCs w:val="20"/>
        </w:rPr>
        <w:t>+ (n-1)</w:t>
      </w:r>
      <w:r w:rsidRPr="00310095">
        <w:rPr>
          <w:rFonts w:ascii="Verdana" w:hAnsi="Verdana"/>
          <w:b/>
          <w:sz w:val="20"/>
          <w:szCs w:val="20"/>
          <w:vertAlign w:val="superscript"/>
        </w:rPr>
        <w:t>2</w:t>
      </w:r>
      <w:r w:rsidR="003539C0">
        <w:rPr>
          <w:rFonts w:ascii="Verdana" w:hAnsi="Verdana"/>
          <w:b/>
          <w:sz w:val="20"/>
          <w:szCs w:val="20"/>
        </w:rPr>
        <w:t>+ (n-</w:t>
      </w:r>
      <w:r w:rsidRPr="00310095">
        <w:rPr>
          <w:rFonts w:ascii="Verdana" w:hAnsi="Verdana"/>
          <w:b/>
          <w:sz w:val="20"/>
          <w:szCs w:val="20"/>
        </w:rPr>
        <w:t>2)</w:t>
      </w:r>
      <w:r w:rsidRPr="00310095">
        <w:rPr>
          <w:rFonts w:ascii="Verdana" w:hAnsi="Verdana"/>
          <w:b/>
          <w:sz w:val="20"/>
          <w:szCs w:val="20"/>
          <w:vertAlign w:val="superscript"/>
        </w:rPr>
        <w:t>2</w:t>
      </w:r>
      <w:r w:rsidRPr="00310095">
        <w:rPr>
          <w:rFonts w:ascii="Verdana" w:hAnsi="Verdana"/>
          <w:b/>
          <w:sz w:val="20"/>
          <w:szCs w:val="20"/>
        </w:rPr>
        <w:t xml:space="preserve"> +…..+ 2</w:t>
      </w:r>
      <w:r w:rsidRPr="00310095">
        <w:rPr>
          <w:rFonts w:ascii="Verdana" w:hAnsi="Verdana"/>
          <w:b/>
          <w:sz w:val="20"/>
          <w:szCs w:val="20"/>
          <w:vertAlign w:val="superscript"/>
        </w:rPr>
        <w:t>2</w:t>
      </w:r>
      <w:r w:rsidRPr="00310095">
        <w:rPr>
          <w:rFonts w:ascii="Verdana" w:hAnsi="Verdana"/>
          <w:b/>
          <w:sz w:val="20"/>
          <w:szCs w:val="20"/>
        </w:rPr>
        <w:t xml:space="preserve"> +1</w:t>
      </w:r>
      <w:r w:rsidRPr="00310095">
        <w:rPr>
          <w:rFonts w:ascii="Verdana" w:hAnsi="Verdana"/>
          <w:b/>
          <w:sz w:val="20"/>
          <w:szCs w:val="20"/>
          <w:vertAlign w:val="superscript"/>
        </w:rPr>
        <w:t>2</w:t>
      </w:r>
    </w:p>
    <w:p w:rsidR="00154D69" w:rsidRDefault="00154D69" w:rsidP="00310095">
      <w:pPr>
        <w:pStyle w:val="ListParagraph"/>
        <w:numPr>
          <w:ilvl w:val="0"/>
          <w:numId w:val="10"/>
        </w:numPr>
        <w:spacing w:after="0" w:line="240" w:lineRule="auto"/>
        <w:rPr>
          <w:rFonts w:ascii="Verdana" w:hAnsi="Verdana"/>
          <w:sz w:val="20"/>
          <w:szCs w:val="20"/>
        </w:rPr>
      </w:pPr>
      <w:r>
        <w:rPr>
          <w:rFonts w:ascii="Verdana" w:hAnsi="Verdana"/>
          <w:sz w:val="20"/>
          <w:szCs w:val="20"/>
        </w:rPr>
        <w:t xml:space="preserve">Number of squares in the </w:t>
      </w:r>
      <w:r w:rsidRPr="00310095">
        <w:rPr>
          <w:rFonts w:ascii="Verdana" w:hAnsi="Verdana"/>
          <w:b/>
          <w:sz w:val="20"/>
          <w:szCs w:val="20"/>
        </w:rPr>
        <w:t>cross shape</w:t>
      </w:r>
      <w:r>
        <w:rPr>
          <w:rFonts w:ascii="Verdana" w:hAnsi="Verdana"/>
          <w:sz w:val="20"/>
          <w:szCs w:val="20"/>
        </w:rPr>
        <w:t xml:space="preserve"> = </w:t>
      </w:r>
      <w:r w:rsidRPr="00154D69">
        <w:rPr>
          <w:rFonts w:ascii="Verdana" w:hAnsi="Verdana"/>
          <w:sz w:val="20"/>
          <w:szCs w:val="20"/>
        </w:rPr>
        <w:t xml:space="preserve">24+13+4+1 </w:t>
      </w:r>
      <w:r w:rsidRPr="00310095">
        <w:rPr>
          <w:rFonts w:ascii="Verdana" w:hAnsi="Verdana"/>
          <w:b/>
          <w:sz w:val="20"/>
          <w:szCs w:val="20"/>
        </w:rPr>
        <w:t>= 42 squares</w:t>
      </w:r>
    </w:p>
    <w:p w:rsidR="00154D69" w:rsidRDefault="00310095" w:rsidP="00310095">
      <w:pPr>
        <w:pStyle w:val="ListParagraph"/>
        <w:spacing w:after="0" w:line="240" w:lineRule="auto"/>
        <w:ind w:left="1440"/>
        <w:rPr>
          <w:rFonts w:ascii="Verdana" w:hAnsi="Verdana"/>
          <w:sz w:val="20"/>
          <w:szCs w:val="20"/>
        </w:rPr>
      </w:pPr>
      <w:r>
        <w:rPr>
          <w:rFonts w:ascii="Verdana" w:hAnsi="Verdana"/>
          <w:sz w:val="20"/>
          <w:szCs w:val="20"/>
        </w:rPr>
        <w:t>(</w:t>
      </w:r>
      <w:r w:rsidR="00154D69">
        <w:rPr>
          <w:rFonts w:ascii="Verdana" w:hAnsi="Verdana"/>
          <w:sz w:val="20"/>
          <w:szCs w:val="20"/>
        </w:rPr>
        <w:t>24 1x1 squares, 13 2x2 squares, 4 3x3 squares and 1 4x4 square</w:t>
      </w:r>
      <w:r>
        <w:rPr>
          <w:rFonts w:ascii="Verdana" w:hAnsi="Verdana"/>
          <w:sz w:val="20"/>
          <w:szCs w:val="20"/>
        </w:rPr>
        <w:t>)</w:t>
      </w:r>
    </w:p>
    <w:p w:rsidR="00154D69" w:rsidRDefault="00154D69" w:rsidP="00310095">
      <w:pPr>
        <w:pStyle w:val="ListParagraph"/>
        <w:numPr>
          <w:ilvl w:val="0"/>
          <w:numId w:val="10"/>
        </w:numPr>
        <w:spacing w:after="0" w:line="240" w:lineRule="auto"/>
        <w:rPr>
          <w:rFonts w:ascii="Verdana" w:hAnsi="Verdana"/>
          <w:sz w:val="20"/>
          <w:szCs w:val="20"/>
        </w:rPr>
      </w:pPr>
      <w:r>
        <w:rPr>
          <w:rFonts w:ascii="Verdana" w:hAnsi="Verdana"/>
          <w:sz w:val="20"/>
          <w:szCs w:val="20"/>
        </w:rPr>
        <w:t xml:space="preserve">Cubes in a </w:t>
      </w:r>
      <w:r w:rsidRPr="00310095">
        <w:rPr>
          <w:rFonts w:ascii="Verdana" w:hAnsi="Verdana"/>
          <w:b/>
          <w:sz w:val="20"/>
          <w:szCs w:val="20"/>
        </w:rPr>
        <w:t>3</w:t>
      </w:r>
      <w:r w:rsidR="00310095" w:rsidRPr="00310095">
        <w:rPr>
          <w:rFonts w:ascii="Verdana" w:hAnsi="Verdana"/>
          <w:b/>
          <w:sz w:val="20"/>
          <w:szCs w:val="20"/>
        </w:rPr>
        <w:t>x3x3 cube</w:t>
      </w:r>
      <w:r w:rsidR="00310095">
        <w:rPr>
          <w:rFonts w:ascii="Verdana" w:hAnsi="Verdana"/>
          <w:sz w:val="20"/>
          <w:szCs w:val="20"/>
        </w:rPr>
        <w:t xml:space="preserve"> </w:t>
      </w:r>
      <w:r w:rsidR="00310095" w:rsidRPr="00154D69">
        <w:rPr>
          <w:rFonts w:ascii="Verdana" w:hAnsi="Verdana"/>
          <w:sz w:val="20"/>
          <w:szCs w:val="20"/>
        </w:rPr>
        <w:t>= 3</w:t>
      </w:r>
      <w:r w:rsidR="00310095" w:rsidRPr="00152B52">
        <w:rPr>
          <w:rFonts w:ascii="Verdana" w:hAnsi="Verdana"/>
          <w:sz w:val="20"/>
          <w:szCs w:val="20"/>
          <w:vertAlign w:val="superscript"/>
        </w:rPr>
        <w:t>3</w:t>
      </w:r>
      <w:r w:rsidR="00310095" w:rsidRPr="00154D69">
        <w:rPr>
          <w:rFonts w:ascii="Verdana" w:hAnsi="Verdana"/>
          <w:sz w:val="20"/>
          <w:szCs w:val="20"/>
        </w:rPr>
        <w:t xml:space="preserve"> + 2</w:t>
      </w:r>
      <w:r w:rsidR="00310095" w:rsidRPr="00152B52">
        <w:rPr>
          <w:rFonts w:ascii="Verdana" w:hAnsi="Verdana"/>
          <w:sz w:val="20"/>
          <w:szCs w:val="20"/>
          <w:vertAlign w:val="superscript"/>
        </w:rPr>
        <w:t>3</w:t>
      </w:r>
      <w:r w:rsidR="00310095" w:rsidRPr="00154D69">
        <w:rPr>
          <w:rFonts w:ascii="Verdana" w:hAnsi="Verdana"/>
          <w:sz w:val="20"/>
          <w:szCs w:val="20"/>
        </w:rPr>
        <w:t xml:space="preserve"> +1</w:t>
      </w:r>
      <w:r w:rsidR="00310095" w:rsidRPr="00152B52">
        <w:rPr>
          <w:rFonts w:ascii="Verdana" w:hAnsi="Verdana"/>
          <w:sz w:val="20"/>
          <w:szCs w:val="20"/>
          <w:vertAlign w:val="superscript"/>
        </w:rPr>
        <w:t>3</w:t>
      </w:r>
      <w:r w:rsidR="00310095" w:rsidRPr="00154D69">
        <w:rPr>
          <w:rFonts w:ascii="Verdana" w:hAnsi="Verdana"/>
          <w:sz w:val="20"/>
          <w:szCs w:val="20"/>
        </w:rPr>
        <w:t xml:space="preserve"> = 27 + 8 + 1 </w:t>
      </w:r>
      <w:r w:rsidR="00310095" w:rsidRPr="00310095">
        <w:rPr>
          <w:rFonts w:ascii="Verdana" w:hAnsi="Verdana"/>
          <w:b/>
          <w:sz w:val="20"/>
          <w:szCs w:val="20"/>
        </w:rPr>
        <w:t>= 36</w:t>
      </w:r>
      <w:r w:rsidR="00310095">
        <w:rPr>
          <w:rFonts w:ascii="Verdana" w:hAnsi="Verdana"/>
          <w:b/>
          <w:sz w:val="20"/>
          <w:szCs w:val="20"/>
        </w:rPr>
        <w:t xml:space="preserve"> cubes</w:t>
      </w:r>
    </w:p>
    <w:tbl>
      <w:tblPr>
        <w:tblW w:w="0" w:type="auto"/>
        <w:tblCellMar>
          <w:left w:w="0" w:type="dxa"/>
          <w:right w:w="0" w:type="dxa"/>
        </w:tblCellMar>
        <w:tblLook w:val="0420" w:firstRow="1" w:lastRow="0" w:firstColumn="0" w:lastColumn="0" w:noHBand="0" w:noVBand="1"/>
      </w:tblPr>
      <w:tblGrid>
        <w:gridCol w:w="1156"/>
        <w:gridCol w:w="2712"/>
        <w:gridCol w:w="2910"/>
      </w:tblGrid>
      <w:tr w:rsidR="00154D69" w:rsidRPr="00154D69" w:rsidTr="00F2577E">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rPr>
                <w:rFonts w:ascii="Verdana" w:hAnsi="Verdana"/>
                <w:sz w:val="18"/>
                <w:szCs w:val="20"/>
              </w:rPr>
            </w:pPr>
            <w:r w:rsidRPr="00310095">
              <w:rPr>
                <w:rFonts w:ascii="Verdana" w:hAnsi="Verdana"/>
                <w:bCs/>
                <w:sz w:val="18"/>
                <w:szCs w:val="20"/>
              </w:rPr>
              <w:t>Cube size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rPr>
                <w:rFonts w:ascii="Verdana" w:hAnsi="Verdana"/>
                <w:sz w:val="18"/>
                <w:szCs w:val="20"/>
              </w:rPr>
            </w:pPr>
            <w:r w:rsidRPr="00310095">
              <w:rPr>
                <w:rFonts w:ascii="Verdana" w:hAnsi="Verdana"/>
                <w:bCs/>
                <w:sz w:val="18"/>
                <w:szCs w:val="20"/>
              </w:rPr>
              <w:t>How many along/up</w:t>
            </w:r>
            <w:r w:rsidR="00310095" w:rsidRPr="00310095">
              <w:rPr>
                <w:rFonts w:ascii="Verdana" w:hAnsi="Verdana"/>
                <w:bCs/>
                <w:sz w:val="18"/>
                <w:szCs w:val="20"/>
              </w:rPr>
              <w:t>/back</w:t>
            </w:r>
            <w:r w:rsidRPr="00310095">
              <w:rPr>
                <w:rFonts w:ascii="Verdana" w:hAnsi="Verdana"/>
                <w:bCs/>
                <w:sz w:val="18"/>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rPr>
                <w:rFonts w:ascii="Verdana" w:hAnsi="Verdana"/>
                <w:sz w:val="18"/>
                <w:szCs w:val="20"/>
              </w:rPr>
            </w:pPr>
            <w:r w:rsidRPr="00310095">
              <w:rPr>
                <w:rFonts w:ascii="Verdana" w:hAnsi="Verdana"/>
                <w:bCs/>
                <w:sz w:val="18"/>
                <w:szCs w:val="20"/>
              </w:rPr>
              <w:t>How many in the whole cube</w:t>
            </w:r>
          </w:p>
        </w:tc>
      </w:tr>
      <w:tr w:rsidR="00154D69" w:rsidRPr="00154D69" w:rsidTr="00310095">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1x1x1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27</w:t>
            </w:r>
          </w:p>
        </w:tc>
      </w:tr>
      <w:tr w:rsidR="00154D69" w:rsidRPr="00154D69" w:rsidTr="00310095">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2x2x2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8</w:t>
            </w:r>
          </w:p>
        </w:tc>
      </w:tr>
      <w:tr w:rsidR="00154D69" w:rsidRPr="00154D69" w:rsidTr="00310095">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3x3x3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1</w:t>
            </w:r>
          </w:p>
        </w:tc>
      </w:tr>
    </w:tbl>
    <w:p w:rsidR="00154D69" w:rsidRDefault="00310095" w:rsidP="00310095">
      <w:pPr>
        <w:pStyle w:val="ListParagraph"/>
        <w:numPr>
          <w:ilvl w:val="0"/>
          <w:numId w:val="10"/>
        </w:numPr>
        <w:spacing w:after="0" w:line="240" w:lineRule="auto"/>
        <w:rPr>
          <w:rFonts w:ascii="Verdana" w:hAnsi="Verdana"/>
          <w:sz w:val="20"/>
          <w:szCs w:val="20"/>
        </w:rPr>
      </w:pPr>
      <w:r>
        <w:rPr>
          <w:rFonts w:ascii="Verdana" w:hAnsi="Verdana"/>
          <w:sz w:val="20"/>
          <w:szCs w:val="20"/>
        </w:rPr>
        <w:t xml:space="preserve">Cubes in a </w:t>
      </w:r>
      <w:r w:rsidRPr="00310095">
        <w:rPr>
          <w:rFonts w:ascii="Verdana" w:hAnsi="Verdana"/>
          <w:b/>
          <w:sz w:val="20"/>
          <w:szCs w:val="20"/>
        </w:rPr>
        <w:t>4x4</w:t>
      </w:r>
      <w:r w:rsidR="00154D69" w:rsidRPr="00310095">
        <w:rPr>
          <w:rFonts w:ascii="Verdana" w:hAnsi="Verdana"/>
          <w:b/>
          <w:sz w:val="20"/>
          <w:szCs w:val="20"/>
        </w:rPr>
        <w:t>x</w:t>
      </w:r>
      <w:r w:rsidRPr="00310095">
        <w:rPr>
          <w:rFonts w:ascii="Verdana" w:hAnsi="Verdana"/>
          <w:b/>
          <w:sz w:val="20"/>
          <w:szCs w:val="20"/>
        </w:rPr>
        <w:t>4 cube</w:t>
      </w:r>
      <w:r>
        <w:rPr>
          <w:rFonts w:ascii="Verdana" w:hAnsi="Verdana"/>
          <w:sz w:val="20"/>
          <w:szCs w:val="20"/>
        </w:rPr>
        <w:t xml:space="preserve"> </w:t>
      </w:r>
      <w:r w:rsidRPr="00154D69">
        <w:rPr>
          <w:rFonts w:ascii="Verdana" w:hAnsi="Verdana"/>
          <w:sz w:val="20"/>
          <w:szCs w:val="20"/>
        </w:rPr>
        <w:t xml:space="preserve">= </w:t>
      </w:r>
      <w:r w:rsidR="00152B52">
        <w:rPr>
          <w:rFonts w:ascii="Verdana" w:hAnsi="Verdana"/>
          <w:sz w:val="20"/>
          <w:szCs w:val="20"/>
        </w:rPr>
        <w:t>4</w:t>
      </w:r>
      <w:r w:rsidR="00152B52">
        <w:rPr>
          <w:rFonts w:ascii="Verdana" w:hAnsi="Verdana"/>
          <w:sz w:val="20"/>
          <w:szCs w:val="20"/>
          <w:vertAlign w:val="superscript"/>
        </w:rPr>
        <w:t>2</w:t>
      </w:r>
      <w:r w:rsidR="00152B52">
        <w:rPr>
          <w:rFonts w:ascii="Verdana" w:hAnsi="Verdana"/>
          <w:sz w:val="20"/>
          <w:szCs w:val="20"/>
        </w:rPr>
        <w:t xml:space="preserve"> + </w:t>
      </w:r>
      <w:r w:rsidRPr="00154D69">
        <w:rPr>
          <w:rFonts w:ascii="Verdana" w:hAnsi="Verdana"/>
          <w:sz w:val="20"/>
          <w:szCs w:val="20"/>
        </w:rPr>
        <w:t>3</w:t>
      </w:r>
      <w:r w:rsidRPr="00152B52">
        <w:rPr>
          <w:rFonts w:ascii="Verdana" w:hAnsi="Verdana"/>
          <w:sz w:val="20"/>
          <w:szCs w:val="20"/>
          <w:vertAlign w:val="superscript"/>
        </w:rPr>
        <w:t>3</w:t>
      </w:r>
      <w:r w:rsidRPr="00154D69">
        <w:rPr>
          <w:rFonts w:ascii="Verdana" w:hAnsi="Verdana"/>
          <w:sz w:val="20"/>
          <w:szCs w:val="20"/>
        </w:rPr>
        <w:t xml:space="preserve"> + 2</w:t>
      </w:r>
      <w:r w:rsidRPr="00152B52">
        <w:rPr>
          <w:rFonts w:ascii="Verdana" w:hAnsi="Verdana"/>
          <w:sz w:val="20"/>
          <w:szCs w:val="20"/>
          <w:vertAlign w:val="superscript"/>
        </w:rPr>
        <w:t>3</w:t>
      </w:r>
      <w:r w:rsidRPr="00154D69">
        <w:rPr>
          <w:rFonts w:ascii="Verdana" w:hAnsi="Verdana"/>
          <w:sz w:val="20"/>
          <w:szCs w:val="20"/>
        </w:rPr>
        <w:t xml:space="preserve"> +1</w:t>
      </w:r>
      <w:r w:rsidRPr="00152B52">
        <w:rPr>
          <w:rFonts w:ascii="Verdana" w:hAnsi="Verdana"/>
          <w:sz w:val="20"/>
          <w:szCs w:val="20"/>
          <w:vertAlign w:val="superscript"/>
        </w:rPr>
        <w:t>3</w:t>
      </w:r>
      <w:r w:rsidRPr="00154D69">
        <w:rPr>
          <w:rFonts w:ascii="Verdana" w:hAnsi="Verdana"/>
          <w:sz w:val="20"/>
          <w:szCs w:val="20"/>
        </w:rPr>
        <w:t xml:space="preserve"> = </w:t>
      </w:r>
      <w:r w:rsidR="00152B52">
        <w:rPr>
          <w:rFonts w:ascii="Verdana" w:hAnsi="Verdana"/>
          <w:sz w:val="20"/>
          <w:szCs w:val="20"/>
        </w:rPr>
        <w:t xml:space="preserve">64 + </w:t>
      </w:r>
      <w:r w:rsidRPr="00154D69">
        <w:rPr>
          <w:rFonts w:ascii="Verdana" w:hAnsi="Verdana"/>
          <w:sz w:val="20"/>
          <w:szCs w:val="20"/>
        </w:rPr>
        <w:t xml:space="preserve">27 + 8 + 1 </w:t>
      </w:r>
      <w:r w:rsidR="00152B52">
        <w:rPr>
          <w:rFonts w:ascii="Verdana" w:hAnsi="Verdana"/>
          <w:b/>
          <w:sz w:val="20"/>
          <w:szCs w:val="20"/>
        </w:rPr>
        <w:t>= 100 cubes</w:t>
      </w:r>
    </w:p>
    <w:tbl>
      <w:tblPr>
        <w:tblW w:w="0" w:type="auto"/>
        <w:tblCellMar>
          <w:left w:w="0" w:type="dxa"/>
          <w:right w:w="0" w:type="dxa"/>
        </w:tblCellMar>
        <w:tblLook w:val="0420" w:firstRow="1" w:lastRow="0" w:firstColumn="0" w:lastColumn="0" w:noHBand="0" w:noVBand="1"/>
      </w:tblPr>
      <w:tblGrid>
        <w:gridCol w:w="1156"/>
        <w:gridCol w:w="2712"/>
        <w:gridCol w:w="2910"/>
      </w:tblGrid>
      <w:tr w:rsidR="00154D69" w:rsidRPr="00154D69" w:rsidTr="00F2577E">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rPr>
                <w:rFonts w:ascii="Verdana" w:hAnsi="Verdana"/>
                <w:sz w:val="18"/>
                <w:szCs w:val="20"/>
              </w:rPr>
            </w:pPr>
            <w:r w:rsidRPr="00310095">
              <w:rPr>
                <w:rFonts w:ascii="Verdana" w:hAnsi="Verdana"/>
                <w:bCs/>
                <w:sz w:val="18"/>
                <w:szCs w:val="20"/>
              </w:rPr>
              <w:t>Cube size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rPr>
                <w:rFonts w:ascii="Verdana" w:hAnsi="Verdana"/>
                <w:sz w:val="18"/>
                <w:szCs w:val="20"/>
              </w:rPr>
            </w:pPr>
            <w:r w:rsidRPr="00310095">
              <w:rPr>
                <w:rFonts w:ascii="Verdana" w:hAnsi="Verdana"/>
                <w:bCs/>
                <w:sz w:val="18"/>
                <w:szCs w:val="20"/>
              </w:rPr>
              <w:t>How many along/up</w:t>
            </w:r>
            <w:r w:rsidR="00310095" w:rsidRPr="00310095">
              <w:rPr>
                <w:rFonts w:ascii="Verdana" w:hAnsi="Verdana"/>
                <w:bCs/>
                <w:sz w:val="18"/>
                <w:szCs w:val="20"/>
              </w:rPr>
              <w:t>/back</w:t>
            </w:r>
            <w:r w:rsidRPr="00310095">
              <w:rPr>
                <w:rFonts w:ascii="Verdana" w:hAnsi="Verdana"/>
                <w:bCs/>
                <w:sz w:val="18"/>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rPr>
                <w:rFonts w:ascii="Verdana" w:hAnsi="Verdana"/>
                <w:sz w:val="18"/>
                <w:szCs w:val="20"/>
              </w:rPr>
            </w:pPr>
            <w:r w:rsidRPr="00310095">
              <w:rPr>
                <w:rFonts w:ascii="Verdana" w:hAnsi="Verdana"/>
                <w:bCs/>
                <w:sz w:val="18"/>
                <w:szCs w:val="20"/>
              </w:rPr>
              <w:t>How many in the whole cube</w:t>
            </w:r>
          </w:p>
        </w:tc>
      </w:tr>
      <w:tr w:rsidR="00154D69" w:rsidRPr="00154D69" w:rsidTr="00310095">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54D69" w:rsidRPr="00310095" w:rsidRDefault="00154D69" w:rsidP="00310095">
            <w:pPr>
              <w:spacing w:after="0" w:line="240" w:lineRule="auto"/>
              <w:jc w:val="center"/>
              <w:rPr>
                <w:rFonts w:ascii="Verdana" w:hAnsi="Verdana"/>
                <w:sz w:val="18"/>
                <w:szCs w:val="20"/>
              </w:rPr>
            </w:pPr>
            <w:r w:rsidRPr="00310095">
              <w:rPr>
                <w:rFonts w:ascii="Verdana" w:hAnsi="Verdana"/>
                <w:sz w:val="18"/>
                <w:szCs w:val="20"/>
              </w:rPr>
              <w:t>1x1x1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54D69" w:rsidRPr="00310095" w:rsidRDefault="00310095" w:rsidP="00310095">
            <w:pPr>
              <w:spacing w:after="0" w:line="240" w:lineRule="auto"/>
              <w:jc w:val="center"/>
              <w:rPr>
                <w:rFonts w:ascii="Verdana" w:hAnsi="Verdana"/>
                <w:sz w:val="18"/>
                <w:szCs w:val="20"/>
              </w:rPr>
            </w:pPr>
            <w:r w:rsidRPr="00310095">
              <w:rPr>
                <w:rFonts w:ascii="Verdana" w:hAnsi="Verdana"/>
                <w:sz w:val="18"/>
                <w:szCs w:val="20"/>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54D69" w:rsidRPr="00310095" w:rsidRDefault="00310095" w:rsidP="00310095">
            <w:pPr>
              <w:spacing w:after="0" w:line="240" w:lineRule="auto"/>
              <w:jc w:val="center"/>
              <w:rPr>
                <w:rFonts w:ascii="Verdana" w:hAnsi="Verdana"/>
                <w:sz w:val="18"/>
                <w:szCs w:val="20"/>
              </w:rPr>
            </w:pPr>
            <w:r w:rsidRPr="00310095">
              <w:rPr>
                <w:rFonts w:ascii="Verdana" w:hAnsi="Verdana"/>
                <w:sz w:val="18"/>
                <w:szCs w:val="20"/>
              </w:rPr>
              <w:t>64</w:t>
            </w:r>
          </w:p>
        </w:tc>
      </w:tr>
      <w:tr w:rsidR="00310095" w:rsidRPr="00154D69" w:rsidTr="00310095">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10095" w:rsidRPr="00310095" w:rsidRDefault="00310095" w:rsidP="00310095">
            <w:pPr>
              <w:spacing w:after="0" w:line="240" w:lineRule="auto"/>
              <w:jc w:val="center"/>
              <w:rPr>
                <w:rFonts w:ascii="Verdana" w:hAnsi="Verdana"/>
                <w:sz w:val="18"/>
                <w:szCs w:val="20"/>
              </w:rPr>
            </w:pPr>
            <w:r w:rsidRPr="00310095">
              <w:rPr>
                <w:rFonts w:ascii="Verdana" w:hAnsi="Verdana"/>
                <w:sz w:val="18"/>
                <w:szCs w:val="20"/>
              </w:rPr>
              <w:t>2x2x2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10095" w:rsidRPr="00310095" w:rsidRDefault="00310095" w:rsidP="00310095">
            <w:pPr>
              <w:spacing w:after="0" w:line="240" w:lineRule="auto"/>
              <w:jc w:val="center"/>
              <w:rPr>
                <w:rFonts w:ascii="Verdana" w:hAnsi="Verdana"/>
                <w:sz w:val="18"/>
                <w:szCs w:val="20"/>
              </w:rPr>
            </w:pPr>
            <w:r w:rsidRPr="00310095">
              <w:rPr>
                <w:rFonts w:ascii="Verdana" w:hAnsi="Verdana"/>
                <w:sz w:val="18"/>
                <w:szCs w:val="20"/>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10095" w:rsidRPr="00310095" w:rsidRDefault="00310095" w:rsidP="00310095">
            <w:pPr>
              <w:spacing w:after="0" w:line="240" w:lineRule="auto"/>
              <w:jc w:val="center"/>
              <w:rPr>
                <w:rFonts w:ascii="Verdana" w:hAnsi="Verdana"/>
                <w:sz w:val="18"/>
                <w:szCs w:val="20"/>
              </w:rPr>
            </w:pPr>
            <w:r w:rsidRPr="00310095">
              <w:rPr>
                <w:rFonts w:ascii="Verdana" w:hAnsi="Verdana"/>
                <w:sz w:val="18"/>
                <w:szCs w:val="20"/>
              </w:rPr>
              <w:t>27</w:t>
            </w:r>
          </w:p>
        </w:tc>
      </w:tr>
      <w:tr w:rsidR="00310095" w:rsidRPr="00154D69" w:rsidTr="00310095">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10095" w:rsidRPr="00310095" w:rsidRDefault="00310095" w:rsidP="00310095">
            <w:pPr>
              <w:spacing w:after="0" w:line="240" w:lineRule="auto"/>
              <w:jc w:val="center"/>
              <w:rPr>
                <w:rFonts w:ascii="Verdana" w:hAnsi="Verdana"/>
                <w:sz w:val="18"/>
                <w:szCs w:val="20"/>
              </w:rPr>
            </w:pPr>
            <w:r w:rsidRPr="00310095">
              <w:rPr>
                <w:rFonts w:ascii="Verdana" w:hAnsi="Verdana"/>
                <w:sz w:val="18"/>
                <w:szCs w:val="20"/>
              </w:rPr>
              <w:t>3x3x3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10095" w:rsidRPr="00310095" w:rsidRDefault="00310095" w:rsidP="00310095">
            <w:pPr>
              <w:spacing w:after="0" w:line="240" w:lineRule="auto"/>
              <w:jc w:val="center"/>
              <w:rPr>
                <w:rFonts w:ascii="Verdana" w:hAnsi="Verdana"/>
                <w:sz w:val="18"/>
                <w:szCs w:val="20"/>
              </w:rPr>
            </w:pPr>
            <w:r w:rsidRPr="00310095">
              <w:rPr>
                <w:rFonts w:ascii="Verdana" w:hAnsi="Verdana"/>
                <w:sz w:val="18"/>
                <w:szCs w:val="20"/>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10095" w:rsidRPr="00310095" w:rsidRDefault="00310095" w:rsidP="00310095">
            <w:pPr>
              <w:spacing w:after="0" w:line="240" w:lineRule="auto"/>
              <w:jc w:val="center"/>
              <w:rPr>
                <w:rFonts w:ascii="Verdana" w:hAnsi="Verdana"/>
                <w:sz w:val="18"/>
                <w:szCs w:val="20"/>
              </w:rPr>
            </w:pPr>
            <w:r w:rsidRPr="00310095">
              <w:rPr>
                <w:rFonts w:ascii="Verdana" w:hAnsi="Verdana"/>
                <w:sz w:val="18"/>
                <w:szCs w:val="20"/>
              </w:rPr>
              <w:t>8</w:t>
            </w:r>
          </w:p>
        </w:tc>
      </w:tr>
      <w:tr w:rsidR="00310095" w:rsidRPr="00154D69" w:rsidTr="00310095">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10095" w:rsidRPr="00310095" w:rsidRDefault="00310095" w:rsidP="00310095">
            <w:pPr>
              <w:spacing w:after="0" w:line="240" w:lineRule="auto"/>
              <w:jc w:val="center"/>
              <w:rPr>
                <w:rFonts w:ascii="Verdana" w:hAnsi="Verdana"/>
                <w:sz w:val="18"/>
                <w:szCs w:val="20"/>
              </w:rPr>
            </w:pPr>
            <w:r w:rsidRPr="00310095">
              <w:rPr>
                <w:rFonts w:ascii="Verdana" w:hAnsi="Verdana"/>
                <w:sz w:val="18"/>
                <w:szCs w:val="20"/>
              </w:rPr>
              <w:t>4x4x4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10095" w:rsidRPr="00310095" w:rsidRDefault="00310095" w:rsidP="00310095">
            <w:pPr>
              <w:spacing w:after="0" w:line="240" w:lineRule="auto"/>
              <w:jc w:val="center"/>
              <w:rPr>
                <w:rFonts w:ascii="Verdana" w:hAnsi="Verdana"/>
                <w:sz w:val="18"/>
                <w:szCs w:val="20"/>
              </w:rPr>
            </w:pPr>
            <w:r w:rsidRPr="00310095">
              <w:rPr>
                <w:rFonts w:ascii="Verdana" w:hAnsi="Verdana"/>
                <w:sz w:val="18"/>
                <w:szCs w:val="20"/>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10095" w:rsidRPr="00310095" w:rsidRDefault="00310095" w:rsidP="00310095">
            <w:pPr>
              <w:spacing w:after="0" w:line="240" w:lineRule="auto"/>
              <w:jc w:val="center"/>
              <w:rPr>
                <w:rFonts w:ascii="Verdana" w:hAnsi="Verdana"/>
                <w:sz w:val="18"/>
                <w:szCs w:val="20"/>
              </w:rPr>
            </w:pPr>
            <w:r w:rsidRPr="00310095">
              <w:rPr>
                <w:rFonts w:ascii="Verdana" w:hAnsi="Verdana"/>
                <w:sz w:val="18"/>
                <w:szCs w:val="20"/>
              </w:rPr>
              <w:t>1</w:t>
            </w:r>
          </w:p>
        </w:tc>
      </w:tr>
    </w:tbl>
    <w:p w:rsidR="00310095" w:rsidRPr="00310095" w:rsidRDefault="00310095" w:rsidP="00310095">
      <w:pPr>
        <w:pStyle w:val="ListParagraph"/>
        <w:numPr>
          <w:ilvl w:val="0"/>
          <w:numId w:val="10"/>
        </w:numPr>
        <w:rPr>
          <w:rFonts w:ascii="Verdana" w:hAnsi="Verdana"/>
          <w:sz w:val="20"/>
          <w:szCs w:val="20"/>
        </w:rPr>
      </w:pPr>
      <w:r>
        <w:rPr>
          <w:rFonts w:ascii="Verdana" w:hAnsi="Verdana"/>
          <w:sz w:val="20"/>
          <w:szCs w:val="20"/>
        </w:rPr>
        <w:t>N</w:t>
      </w:r>
      <w:r w:rsidRPr="00310095">
        <w:rPr>
          <w:rFonts w:ascii="Verdana" w:hAnsi="Verdana"/>
          <w:sz w:val="20"/>
          <w:szCs w:val="20"/>
        </w:rPr>
        <w:t xml:space="preserve">umber of cubes in a </w:t>
      </w:r>
      <w:proofErr w:type="spellStart"/>
      <w:r w:rsidRPr="00152B52">
        <w:rPr>
          <w:rFonts w:ascii="Verdana" w:hAnsi="Verdana"/>
          <w:b/>
          <w:sz w:val="20"/>
          <w:szCs w:val="20"/>
        </w:rPr>
        <w:t>nxnxn</w:t>
      </w:r>
      <w:proofErr w:type="spellEnd"/>
      <w:r w:rsidRPr="00152B52">
        <w:rPr>
          <w:rFonts w:ascii="Verdana" w:hAnsi="Verdana"/>
          <w:b/>
          <w:sz w:val="20"/>
          <w:szCs w:val="20"/>
        </w:rPr>
        <w:t xml:space="preserve"> cube = n</w:t>
      </w:r>
      <w:r w:rsidRPr="00152B52">
        <w:rPr>
          <w:rFonts w:ascii="Verdana" w:hAnsi="Verdana"/>
          <w:b/>
          <w:sz w:val="20"/>
          <w:szCs w:val="20"/>
          <w:vertAlign w:val="superscript"/>
        </w:rPr>
        <w:t>3</w:t>
      </w:r>
      <w:r w:rsidRPr="00152B52">
        <w:rPr>
          <w:rFonts w:ascii="Verdana" w:hAnsi="Verdana"/>
          <w:b/>
          <w:sz w:val="20"/>
          <w:szCs w:val="20"/>
        </w:rPr>
        <w:t>+ (n-1)</w:t>
      </w:r>
      <w:r w:rsidRPr="00152B52">
        <w:rPr>
          <w:rFonts w:ascii="Verdana" w:hAnsi="Verdana"/>
          <w:b/>
          <w:sz w:val="20"/>
          <w:szCs w:val="20"/>
          <w:vertAlign w:val="superscript"/>
        </w:rPr>
        <w:t>3</w:t>
      </w:r>
      <w:r w:rsidR="00D53C6A">
        <w:rPr>
          <w:rFonts w:ascii="Verdana" w:hAnsi="Verdana"/>
          <w:b/>
          <w:sz w:val="20"/>
          <w:szCs w:val="20"/>
        </w:rPr>
        <w:t>+ (n-</w:t>
      </w:r>
      <w:bookmarkStart w:id="0" w:name="_GoBack"/>
      <w:bookmarkEnd w:id="0"/>
      <w:r w:rsidRPr="00152B52">
        <w:rPr>
          <w:rFonts w:ascii="Verdana" w:hAnsi="Verdana"/>
          <w:b/>
          <w:sz w:val="20"/>
          <w:szCs w:val="20"/>
        </w:rPr>
        <w:t>2)</w:t>
      </w:r>
      <w:r w:rsidRPr="00152B52">
        <w:rPr>
          <w:rFonts w:ascii="Verdana" w:hAnsi="Verdana"/>
          <w:b/>
          <w:sz w:val="20"/>
          <w:szCs w:val="20"/>
          <w:vertAlign w:val="superscript"/>
        </w:rPr>
        <w:t xml:space="preserve">3 </w:t>
      </w:r>
      <w:r w:rsidRPr="00152B52">
        <w:rPr>
          <w:rFonts w:ascii="Verdana" w:hAnsi="Verdana"/>
          <w:b/>
          <w:sz w:val="20"/>
          <w:szCs w:val="20"/>
        </w:rPr>
        <w:t>+…..+ 2</w:t>
      </w:r>
      <w:r w:rsidRPr="00152B52">
        <w:rPr>
          <w:rFonts w:ascii="Verdana" w:hAnsi="Verdana"/>
          <w:b/>
          <w:sz w:val="20"/>
          <w:szCs w:val="20"/>
          <w:vertAlign w:val="superscript"/>
        </w:rPr>
        <w:t xml:space="preserve">3 </w:t>
      </w:r>
      <w:r w:rsidRPr="00152B52">
        <w:rPr>
          <w:rFonts w:ascii="Verdana" w:hAnsi="Verdana"/>
          <w:b/>
          <w:sz w:val="20"/>
          <w:szCs w:val="20"/>
        </w:rPr>
        <w:t>+1</w:t>
      </w:r>
      <w:r w:rsidRPr="00152B52">
        <w:rPr>
          <w:rFonts w:ascii="Verdana" w:hAnsi="Verdana"/>
          <w:b/>
          <w:sz w:val="20"/>
          <w:szCs w:val="20"/>
          <w:vertAlign w:val="superscript"/>
        </w:rPr>
        <w:t>3</w:t>
      </w:r>
    </w:p>
    <w:p w:rsidR="00154D69" w:rsidRDefault="00310095" w:rsidP="00310095">
      <w:pPr>
        <w:pStyle w:val="ListParagraph"/>
        <w:numPr>
          <w:ilvl w:val="0"/>
          <w:numId w:val="10"/>
        </w:numPr>
        <w:spacing w:after="0" w:line="240" w:lineRule="auto"/>
        <w:rPr>
          <w:rFonts w:ascii="Verdana" w:hAnsi="Verdana"/>
          <w:sz w:val="20"/>
          <w:szCs w:val="20"/>
        </w:rPr>
      </w:pPr>
      <w:r>
        <w:rPr>
          <w:rFonts w:ascii="Verdana" w:hAnsi="Verdana"/>
          <w:sz w:val="20"/>
          <w:szCs w:val="20"/>
        </w:rPr>
        <w:t xml:space="preserve">Number of </w:t>
      </w:r>
      <w:r w:rsidRPr="00152B52">
        <w:rPr>
          <w:rFonts w:ascii="Verdana" w:hAnsi="Verdana"/>
          <w:b/>
          <w:sz w:val="20"/>
          <w:szCs w:val="20"/>
        </w:rPr>
        <w:t>equilateral triangles</w:t>
      </w:r>
      <w:r>
        <w:rPr>
          <w:rFonts w:ascii="Verdana" w:hAnsi="Verdana"/>
          <w:sz w:val="20"/>
          <w:szCs w:val="20"/>
        </w:rPr>
        <w:t xml:space="preserve">: 16 + 7 + 3 + 1 = </w:t>
      </w:r>
      <w:r w:rsidRPr="00152B52">
        <w:rPr>
          <w:rFonts w:ascii="Verdana" w:hAnsi="Verdana"/>
          <w:b/>
          <w:sz w:val="20"/>
          <w:szCs w:val="20"/>
        </w:rPr>
        <w:t>27</w:t>
      </w:r>
      <w:r>
        <w:rPr>
          <w:rFonts w:ascii="Verdana" w:hAnsi="Verdana"/>
          <w:sz w:val="20"/>
          <w:szCs w:val="20"/>
        </w:rPr>
        <w:t xml:space="preserve"> (16 1x1s, 7 2x2s, 3 3x3s, 1 1x1)</w:t>
      </w:r>
    </w:p>
    <w:p w:rsidR="00310095" w:rsidRPr="00310095" w:rsidRDefault="00310095" w:rsidP="00310095">
      <w:pPr>
        <w:pStyle w:val="ListParagraph"/>
        <w:numPr>
          <w:ilvl w:val="0"/>
          <w:numId w:val="10"/>
        </w:numPr>
        <w:spacing w:after="0" w:line="240" w:lineRule="auto"/>
        <w:rPr>
          <w:rFonts w:ascii="Verdana" w:hAnsi="Verdana"/>
          <w:sz w:val="20"/>
          <w:szCs w:val="20"/>
        </w:rPr>
      </w:pPr>
      <w:r>
        <w:rPr>
          <w:rFonts w:ascii="Verdana" w:hAnsi="Verdana"/>
          <w:sz w:val="20"/>
          <w:szCs w:val="20"/>
        </w:rPr>
        <w:t xml:space="preserve">Number of </w:t>
      </w:r>
      <w:r w:rsidRPr="00152B52">
        <w:rPr>
          <w:rFonts w:ascii="Verdana" w:hAnsi="Verdana"/>
          <w:b/>
          <w:sz w:val="20"/>
          <w:szCs w:val="20"/>
        </w:rPr>
        <w:t>right-angled triangles</w:t>
      </w:r>
      <w:r>
        <w:rPr>
          <w:rFonts w:ascii="Verdana" w:hAnsi="Verdana"/>
          <w:sz w:val="20"/>
          <w:szCs w:val="20"/>
        </w:rPr>
        <w:t xml:space="preserve">: 16 + 16 + 8 + 4 = </w:t>
      </w:r>
      <w:r w:rsidRPr="00152B52">
        <w:rPr>
          <w:rFonts w:ascii="Verdana" w:hAnsi="Verdana"/>
          <w:b/>
          <w:sz w:val="20"/>
          <w:szCs w:val="20"/>
        </w:rPr>
        <w:t>44</w:t>
      </w:r>
      <w:r>
        <w:rPr>
          <w:rFonts w:ascii="Verdana" w:hAnsi="Verdana"/>
          <w:sz w:val="20"/>
          <w:szCs w:val="20"/>
        </w:rPr>
        <w:t xml:space="preserve"> (16 singles, 16 doubles, 8 with 4 together, 4 with 8 together).</w:t>
      </w:r>
    </w:p>
    <w:sectPr w:rsidR="00310095" w:rsidRPr="00310095" w:rsidSect="005E2117">
      <w:headerReference w:type="default" r:id="rId7"/>
      <w:pgSz w:w="11906" w:h="16838"/>
      <w:pgMar w:top="720" w:right="720" w:bottom="720" w:left="720" w:header="850"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870" w:rsidRDefault="00373870" w:rsidP="00373870">
      <w:pPr>
        <w:spacing w:after="0" w:line="240" w:lineRule="auto"/>
      </w:pPr>
      <w:r>
        <w:separator/>
      </w:r>
    </w:p>
  </w:endnote>
  <w:endnote w:type="continuationSeparator" w:id="0">
    <w:p w:rsidR="00373870" w:rsidRDefault="00373870" w:rsidP="0037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Book-Roman">
    <w:altName w:val="Meta Book"/>
    <w:panose1 w:val="020B0502040000020004"/>
    <w:charset w:val="00"/>
    <w:family w:val="swiss"/>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870" w:rsidRDefault="00373870" w:rsidP="00373870">
      <w:pPr>
        <w:spacing w:after="0" w:line="240" w:lineRule="auto"/>
      </w:pPr>
      <w:r>
        <w:separator/>
      </w:r>
    </w:p>
  </w:footnote>
  <w:footnote w:type="continuationSeparator" w:id="0">
    <w:p w:rsidR="00373870" w:rsidRDefault="00373870" w:rsidP="00373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85"/>
      <w:gridCol w:w="3485"/>
      <w:gridCol w:w="3373"/>
    </w:tblGrid>
    <w:tr w:rsidR="005E2117" w:rsidRPr="005E2117" w:rsidTr="005E2117">
      <w:trPr>
        <w:trHeight w:val="839"/>
      </w:trPr>
      <w:tc>
        <w:tcPr>
          <w:tcW w:w="3485" w:type="dxa"/>
          <w:vAlign w:val="center"/>
        </w:tcPr>
        <w:p w:rsidR="005E2117" w:rsidRPr="005E2117" w:rsidRDefault="005E2117" w:rsidP="005E2117">
          <w:pPr>
            <w:pStyle w:val="NoSpacing"/>
            <w:rPr>
              <w:rFonts w:ascii="Verdana" w:hAnsi="Verdana"/>
              <w:sz w:val="20"/>
              <w:szCs w:val="20"/>
            </w:rPr>
          </w:pPr>
          <w:r w:rsidRPr="005E2117">
            <w:rPr>
              <w:noProof/>
              <w:sz w:val="20"/>
              <w:szCs w:val="20"/>
              <w:lang w:eastAsia="en-GB"/>
            </w:rPr>
            <w:drawing>
              <wp:inline distT="0" distB="0" distL="0" distR="0">
                <wp:extent cx="1948815"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8815" cy="731520"/>
                        </a:xfrm>
                        <a:prstGeom prst="rect">
                          <a:avLst/>
                        </a:prstGeom>
                        <a:noFill/>
                        <a:ln>
                          <a:noFill/>
                        </a:ln>
                      </pic:spPr>
                    </pic:pic>
                  </a:graphicData>
                </a:graphic>
              </wp:inline>
            </w:drawing>
          </w:r>
        </w:p>
      </w:tc>
      <w:tc>
        <w:tcPr>
          <w:tcW w:w="3485" w:type="dxa"/>
          <w:vAlign w:val="center"/>
        </w:tcPr>
        <w:p w:rsidR="005E2117" w:rsidRPr="005E2117" w:rsidRDefault="005E2117" w:rsidP="005E2117">
          <w:pPr>
            <w:pStyle w:val="NoSpacing"/>
            <w:jc w:val="center"/>
            <w:rPr>
              <w:rFonts w:ascii="Verdana" w:hAnsi="Verdana"/>
              <w:sz w:val="20"/>
              <w:szCs w:val="20"/>
            </w:rPr>
          </w:pPr>
          <w:r w:rsidRPr="005E2117">
            <w:rPr>
              <w:rFonts w:ascii="Verdana" w:hAnsi="Verdana"/>
              <w:sz w:val="20"/>
              <w:szCs w:val="20"/>
            </w:rPr>
            <w:t>Off the shelf Masterclasses</w:t>
          </w:r>
        </w:p>
      </w:tc>
      <w:tc>
        <w:tcPr>
          <w:tcW w:w="3373" w:type="dxa"/>
          <w:vAlign w:val="center"/>
        </w:tcPr>
        <w:p w:rsidR="005E2117" w:rsidRPr="005E2117" w:rsidRDefault="005E2117" w:rsidP="005E2117">
          <w:pPr>
            <w:pStyle w:val="NoSpacing"/>
            <w:jc w:val="right"/>
            <w:rPr>
              <w:rFonts w:ascii="Verdana" w:hAnsi="Verdana"/>
              <w:sz w:val="20"/>
              <w:szCs w:val="20"/>
            </w:rPr>
          </w:pPr>
          <w:r w:rsidRPr="005E2117">
            <w:rPr>
              <w:rFonts w:ascii="Verdana" w:hAnsi="Verdana"/>
              <w:sz w:val="20"/>
              <w:szCs w:val="20"/>
            </w:rPr>
            <w:t>Session helper sheet</w:t>
          </w:r>
        </w:p>
      </w:tc>
    </w:tr>
  </w:tbl>
  <w:p w:rsidR="00373870" w:rsidRPr="005E2117" w:rsidRDefault="00373870" w:rsidP="005E2117">
    <w:pPr>
      <w:pStyle w:val="NoSpacing"/>
      <w:rPr>
        <w:rFonts w:ascii="Verdana" w:hAnsi="Verdana"/>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36AF2"/>
    <w:multiLevelType w:val="hybridMultilevel"/>
    <w:tmpl w:val="B7781FC4"/>
    <w:lvl w:ilvl="0" w:tplc="D9E834B0">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56749"/>
    <w:multiLevelType w:val="hybridMultilevel"/>
    <w:tmpl w:val="9F18F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C83811"/>
    <w:multiLevelType w:val="hybridMultilevel"/>
    <w:tmpl w:val="3A38D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5317EE"/>
    <w:multiLevelType w:val="hybridMultilevel"/>
    <w:tmpl w:val="BE3C9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A3B91"/>
    <w:multiLevelType w:val="hybridMultilevel"/>
    <w:tmpl w:val="F45AB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E4E63"/>
    <w:multiLevelType w:val="hybridMultilevel"/>
    <w:tmpl w:val="DEACF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064B1B"/>
    <w:multiLevelType w:val="hybridMultilevel"/>
    <w:tmpl w:val="1702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734B16"/>
    <w:multiLevelType w:val="hybridMultilevel"/>
    <w:tmpl w:val="8DF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345B45"/>
    <w:multiLevelType w:val="hybridMultilevel"/>
    <w:tmpl w:val="7418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BA6DF8"/>
    <w:multiLevelType w:val="hybridMultilevel"/>
    <w:tmpl w:val="3CF6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8"/>
  </w:num>
  <w:num w:numId="5">
    <w:abstractNumId w:val="2"/>
  </w:num>
  <w:num w:numId="6">
    <w:abstractNumId w:val="0"/>
  </w:num>
  <w:num w:numId="7">
    <w:abstractNumId w:val="1"/>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70"/>
    <w:rsid w:val="00152B52"/>
    <w:rsid w:val="00154D69"/>
    <w:rsid w:val="001B6555"/>
    <w:rsid w:val="002C5FF7"/>
    <w:rsid w:val="002D389F"/>
    <w:rsid w:val="002E16D0"/>
    <w:rsid w:val="00310095"/>
    <w:rsid w:val="003539C0"/>
    <w:rsid w:val="00373870"/>
    <w:rsid w:val="005C2E95"/>
    <w:rsid w:val="005E2117"/>
    <w:rsid w:val="00680CC0"/>
    <w:rsid w:val="00765A9D"/>
    <w:rsid w:val="00781A2B"/>
    <w:rsid w:val="007E09E9"/>
    <w:rsid w:val="008C3A0B"/>
    <w:rsid w:val="008E64ED"/>
    <w:rsid w:val="009853E7"/>
    <w:rsid w:val="00A431EB"/>
    <w:rsid w:val="00BA6F9D"/>
    <w:rsid w:val="00BE2853"/>
    <w:rsid w:val="00BF6124"/>
    <w:rsid w:val="00CA5CCF"/>
    <w:rsid w:val="00D53C6A"/>
    <w:rsid w:val="00DD10E6"/>
    <w:rsid w:val="00E4096B"/>
    <w:rsid w:val="00F23DBB"/>
    <w:rsid w:val="00FC5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060E52D-54EA-48B5-BD77-8C9863CA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870"/>
  </w:style>
  <w:style w:type="paragraph" w:styleId="Footer">
    <w:name w:val="footer"/>
    <w:basedOn w:val="Normal"/>
    <w:link w:val="FooterChar"/>
    <w:uiPriority w:val="99"/>
    <w:unhideWhenUsed/>
    <w:rsid w:val="00373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870"/>
  </w:style>
  <w:style w:type="paragraph" w:styleId="ListParagraph">
    <w:name w:val="List Paragraph"/>
    <w:basedOn w:val="Normal"/>
    <w:uiPriority w:val="34"/>
    <w:qFormat/>
    <w:rsid w:val="00373870"/>
    <w:pPr>
      <w:ind w:left="720"/>
      <w:contextualSpacing/>
    </w:pPr>
  </w:style>
  <w:style w:type="paragraph" w:styleId="NoSpacing">
    <w:name w:val="No Spacing"/>
    <w:uiPriority w:val="1"/>
    <w:qFormat/>
    <w:rsid w:val="002D389F"/>
    <w:pPr>
      <w:spacing w:after="0" w:line="240" w:lineRule="auto"/>
    </w:pPr>
  </w:style>
  <w:style w:type="table" w:styleId="TableGrid">
    <w:name w:val="Table Grid"/>
    <w:basedOn w:val="TableNormal"/>
    <w:uiPriority w:val="39"/>
    <w:rsid w:val="002D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539417">
      <w:bodyDiv w:val="1"/>
      <w:marLeft w:val="0"/>
      <w:marRight w:val="0"/>
      <w:marTop w:val="0"/>
      <w:marBottom w:val="0"/>
      <w:divBdr>
        <w:top w:val="none" w:sz="0" w:space="0" w:color="auto"/>
        <w:left w:val="none" w:sz="0" w:space="0" w:color="auto"/>
        <w:bottom w:val="none" w:sz="0" w:space="0" w:color="auto"/>
        <w:right w:val="none" w:sz="0" w:space="0" w:color="auto"/>
      </w:divBdr>
    </w:div>
    <w:div w:id="16135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Eves</dc:creator>
  <cp:keywords/>
  <dc:description/>
  <cp:lastModifiedBy>Alison Eves</cp:lastModifiedBy>
  <cp:revision>7</cp:revision>
  <dcterms:created xsi:type="dcterms:W3CDTF">2018-04-05T10:27:00Z</dcterms:created>
  <dcterms:modified xsi:type="dcterms:W3CDTF">2018-10-11T09:26:00Z</dcterms:modified>
</cp:coreProperties>
</file>